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1C5E" w:rsidRDefault="00D96954" w:rsidP="00F8372F">
      <w:pPr>
        <w:ind w:firstLineChars="700" w:firstLine="2800"/>
        <w:rPr>
          <w:b/>
          <w:sz w:val="40"/>
          <w:szCs w:val="40"/>
        </w:rPr>
      </w:pPr>
      <w:r w:rsidRPr="00D96954">
        <w:rPr>
          <w:b/>
          <w:sz w:val="40"/>
          <w:szCs w:val="40"/>
        </w:rPr>
        <w:t>融合使用手册</w:t>
      </w:r>
    </w:p>
    <w:p w:rsidR="004E0F4E" w:rsidRDefault="00D96954" w:rsidP="004E0F4E">
      <w:pPr>
        <w:pStyle w:val="Default"/>
        <w:rPr>
          <w:rFonts w:ascii="宋体" w:eastAsia="宋体" w:cs="宋体"/>
          <w:b/>
          <w:sz w:val="32"/>
          <w:szCs w:val="32"/>
        </w:rPr>
      </w:pPr>
      <w:r w:rsidRPr="00431400">
        <w:rPr>
          <w:b/>
          <w:bCs/>
          <w:sz w:val="32"/>
          <w:szCs w:val="32"/>
        </w:rPr>
        <w:t>1.</w:t>
      </w:r>
      <w:r w:rsidRPr="00431400">
        <w:rPr>
          <w:rFonts w:ascii="宋体" w:eastAsia="宋体" w:cs="宋体" w:hint="eastAsia"/>
          <w:b/>
          <w:sz w:val="32"/>
          <w:szCs w:val="32"/>
        </w:rPr>
        <w:t>产品介绍</w:t>
      </w:r>
      <w:r w:rsidRPr="00431400">
        <w:rPr>
          <w:rFonts w:ascii="宋体" w:eastAsia="宋体" w:cs="宋体"/>
          <w:b/>
          <w:sz w:val="32"/>
          <w:szCs w:val="32"/>
        </w:rPr>
        <w:t xml:space="preserve"> </w:t>
      </w:r>
    </w:p>
    <w:p w:rsidR="004E0F4E" w:rsidRPr="004E0F4E" w:rsidRDefault="00D96954" w:rsidP="004E0F4E">
      <w:pPr>
        <w:pStyle w:val="Default"/>
        <w:rPr>
          <w:rFonts w:ascii="宋体" w:eastAsia="宋体" w:cs="宋体"/>
          <w:b/>
          <w:sz w:val="32"/>
          <w:szCs w:val="32"/>
        </w:rPr>
      </w:pPr>
      <w:r w:rsidRPr="004E0F4E">
        <w:rPr>
          <w:rFonts w:ascii="微软雅黑" w:eastAsia="微软雅黑" w:hAnsi="微软雅黑"/>
        </w:rPr>
        <w:t xml:space="preserve">1.1 </w:t>
      </w:r>
      <w:r w:rsidRPr="004E0F4E">
        <w:rPr>
          <w:rFonts w:ascii="微软雅黑" w:eastAsia="微软雅黑" w:hAnsi="微软雅黑" w:cs="宋体" w:hint="eastAsia"/>
        </w:rPr>
        <w:t>简介</w:t>
      </w:r>
      <w:r w:rsidRPr="004E0F4E">
        <w:rPr>
          <w:rFonts w:ascii="微软雅黑" w:eastAsia="微软雅黑" w:hAnsi="微软雅黑" w:cs="宋体"/>
        </w:rPr>
        <w:t xml:space="preserve"> </w:t>
      </w:r>
      <w:bookmarkStart w:id="0" w:name="_GoBack"/>
      <w:bookmarkEnd w:id="0"/>
    </w:p>
    <w:p w:rsidR="00D96954" w:rsidRPr="004E0F4E" w:rsidRDefault="00D96954" w:rsidP="004E0F4E">
      <w:pPr>
        <w:pStyle w:val="Default"/>
        <w:rPr>
          <w:rFonts w:ascii="微软雅黑" w:eastAsia="微软雅黑" w:hAnsi="微软雅黑" w:cs="宋体"/>
        </w:rPr>
      </w:pPr>
      <w:r w:rsidRPr="004E0F4E">
        <w:rPr>
          <w:rFonts w:ascii="微软雅黑" w:eastAsia="微软雅黑" w:hAnsi="微软雅黑" w:cs="宋体"/>
          <w:sz w:val="22"/>
          <w:szCs w:val="22"/>
        </w:rPr>
        <w:t>pixewarp</w:t>
      </w:r>
      <w:r w:rsidRPr="004E0F4E">
        <w:rPr>
          <w:rFonts w:ascii="宋体" w:eastAsia="宋体" w:cs="宋体" w:hint="eastAsia"/>
          <w:sz w:val="22"/>
          <w:szCs w:val="22"/>
        </w:rPr>
        <w:t>是一个在</w:t>
      </w:r>
      <w:r w:rsidRPr="004E0F4E">
        <w:rPr>
          <w:rFonts w:eastAsia="宋体"/>
          <w:sz w:val="22"/>
          <w:szCs w:val="22"/>
        </w:rPr>
        <w:t>DirectX</w:t>
      </w:r>
      <w:r w:rsidRPr="004E0F4E">
        <w:rPr>
          <w:rFonts w:ascii="宋体" w:eastAsia="宋体" w:cs="宋体" w:hint="eastAsia"/>
          <w:sz w:val="22"/>
          <w:szCs w:val="22"/>
        </w:rPr>
        <w:t>和</w:t>
      </w:r>
      <w:r w:rsidRPr="004E0F4E">
        <w:rPr>
          <w:rFonts w:eastAsia="宋体"/>
          <w:sz w:val="22"/>
          <w:szCs w:val="22"/>
        </w:rPr>
        <w:t xml:space="preserve">OpenGL </w:t>
      </w:r>
      <w:r w:rsidRPr="004E0F4E">
        <w:rPr>
          <w:rFonts w:ascii="宋体" w:eastAsia="宋体" w:cs="宋体" w:hint="eastAsia"/>
          <w:sz w:val="22"/>
          <w:szCs w:val="22"/>
        </w:rPr>
        <w:t>环境下可以对</w:t>
      </w:r>
      <w:r w:rsidRPr="004E0F4E">
        <w:rPr>
          <w:rFonts w:eastAsia="宋体"/>
          <w:sz w:val="22"/>
          <w:szCs w:val="22"/>
        </w:rPr>
        <w:t xml:space="preserve">Windows 7/ 8 /10 </w:t>
      </w:r>
      <w:r w:rsidRPr="004E0F4E">
        <w:rPr>
          <w:rFonts w:ascii="宋体" w:eastAsia="宋体" w:cs="宋体" w:hint="eastAsia"/>
          <w:sz w:val="22"/>
          <w:szCs w:val="22"/>
        </w:rPr>
        <w:t>进行桌面级几何矫正与软边缘融合的软件。它基于成熟的图像几何矫正和软边缘融合技术，支持多台投影仪拼接投影到</w:t>
      </w:r>
      <w:r w:rsidRPr="004E0F4E">
        <w:rPr>
          <w:rFonts w:ascii="宋体" w:eastAsia="宋体" w:cs="宋体" w:hint="eastAsia"/>
          <w:color w:val="FF0000"/>
          <w:sz w:val="22"/>
          <w:szCs w:val="22"/>
        </w:rPr>
        <w:t>规则和非规则</w:t>
      </w:r>
      <w:r w:rsidRPr="004E0F4E">
        <w:rPr>
          <w:rFonts w:ascii="宋体" w:eastAsia="宋体" w:cs="宋体" w:hint="eastAsia"/>
          <w:sz w:val="22"/>
          <w:szCs w:val="22"/>
        </w:rPr>
        <w:t>的投影屏幕（包括圆柱屏幕，全部或部分圆顶屏幕以及其他不规则形状的屏幕等）.</w:t>
      </w:r>
    </w:p>
    <w:p w:rsidR="00D96954" w:rsidRPr="004E0F4E" w:rsidRDefault="000A6B0D" w:rsidP="00D96954">
      <w:pPr>
        <w:rPr>
          <w:rFonts w:ascii="宋体" w:eastAsia="宋体" w:cs="宋体"/>
          <w:sz w:val="22"/>
        </w:rPr>
      </w:pPr>
      <w:r>
        <w:rPr>
          <w:rFonts w:ascii="宋体" w:eastAsia="宋体" w:cs="宋体"/>
          <w:noProof/>
          <w:sz w:val="24"/>
          <w:szCs w:val="24"/>
        </w:rPr>
        <w:drawing>
          <wp:inline distT="0" distB="0" distL="0" distR="0" wp14:anchorId="0D82BBE8">
            <wp:extent cx="5273675" cy="154876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3675" cy="1548765"/>
                    </a:xfrm>
                    <a:prstGeom prst="rect">
                      <a:avLst/>
                    </a:prstGeom>
                    <a:noFill/>
                  </pic:spPr>
                </pic:pic>
              </a:graphicData>
            </a:graphic>
          </wp:inline>
        </w:drawing>
      </w:r>
      <w:r w:rsidR="00431400">
        <w:rPr>
          <w:rFonts w:ascii="宋体" w:eastAsia="宋体" w:cs="宋体"/>
          <w:sz w:val="20"/>
          <w:szCs w:val="20"/>
        </w:rPr>
        <w:br w:type="textWrapping" w:clear="all"/>
      </w:r>
      <w:r w:rsidR="00D964F8" w:rsidRPr="004E0F4E">
        <w:rPr>
          <w:rFonts w:ascii="微软雅黑" w:eastAsia="微软雅黑" w:hAnsi="微软雅黑" w:cs="宋体"/>
          <w:sz w:val="22"/>
        </w:rPr>
        <w:t>pixewarp</w:t>
      </w:r>
      <w:r w:rsidR="00D96954" w:rsidRPr="004E0F4E">
        <w:rPr>
          <w:rFonts w:ascii="宋体" w:eastAsia="宋体" w:cs="宋体" w:hint="eastAsia"/>
          <w:sz w:val="22"/>
        </w:rPr>
        <w:t>操作非常简单，使用鼠标和键盘操作就可以非常方便地对不规则投影画面进行几何校正和边缘融合。一台电脑上使用本软件可以支持多达</w:t>
      </w:r>
      <w:r w:rsidR="00D96954" w:rsidRPr="004E0F4E">
        <w:rPr>
          <w:rFonts w:eastAsia="宋体"/>
          <w:sz w:val="22"/>
        </w:rPr>
        <w:t xml:space="preserve">16 </w:t>
      </w:r>
      <w:r w:rsidR="00D96954" w:rsidRPr="004E0F4E">
        <w:rPr>
          <w:rFonts w:ascii="宋体" w:eastAsia="宋体" w:cs="宋体" w:hint="eastAsia"/>
          <w:sz w:val="22"/>
        </w:rPr>
        <w:t>台投影仪，进行无缝融合拼接，</w:t>
      </w:r>
      <w:r w:rsidR="00D96954" w:rsidRPr="004E0F4E">
        <w:rPr>
          <w:rFonts w:ascii="宋体" w:eastAsia="宋体" w:cs="宋体"/>
          <w:sz w:val="22"/>
        </w:rPr>
        <w:t xml:space="preserve"> </w:t>
      </w:r>
      <w:r w:rsidR="00D96954" w:rsidRPr="004E0F4E">
        <w:rPr>
          <w:rFonts w:ascii="宋体" w:eastAsia="宋体" w:cs="宋体" w:hint="eastAsia"/>
          <w:sz w:val="22"/>
        </w:rPr>
        <w:t>并且支持水平和垂直方向的画面自由组合。</w:t>
      </w:r>
    </w:p>
    <w:p w:rsidR="00431400" w:rsidRDefault="00431400" w:rsidP="00D96954">
      <w:pPr>
        <w:rPr>
          <w:rFonts w:ascii="宋体" w:eastAsia="宋体" w:cs="宋体"/>
          <w:sz w:val="22"/>
        </w:rPr>
      </w:pPr>
    </w:p>
    <w:p w:rsidR="00BB29E6" w:rsidRDefault="00BB29E6" w:rsidP="00BB29E6">
      <w:pPr>
        <w:rPr>
          <w:rFonts w:ascii="宋体" w:eastAsia="宋体" w:cs="宋体"/>
          <w:sz w:val="20"/>
          <w:szCs w:val="20"/>
        </w:rPr>
      </w:pPr>
      <w:r>
        <w:rPr>
          <w:rFonts w:ascii="宋体" w:eastAsia="宋体" w:cs="宋体" w:hint="eastAsia"/>
          <w:sz w:val="20"/>
          <w:szCs w:val="20"/>
        </w:rPr>
        <w:t>本系统支持显卡为A卡和N卡,最多16通道,推荐使用多屏A卡</w:t>
      </w:r>
    </w:p>
    <w:p w:rsidR="00BB29E6" w:rsidRDefault="00BB29E6" w:rsidP="00D96954">
      <w:pPr>
        <w:rPr>
          <w:rFonts w:ascii="宋体" w:eastAsia="宋体" w:cs="宋体"/>
          <w:sz w:val="22"/>
        </w:rPr>
      </w:pPr>
      <w:r>
        <w:rPr>
          <w:rFonts w:ascii="宋体" w:eastAsia="宋体" w:cs="宋体" w:hint="eastAsia"/>
          <w:sz w:val="22"/>
        </w:rPr>
        <w:t>2屏的就用2屏的A卡，更大的可以用6屏A卡或者更多</w:t>
      </w:r>
    </w:p>
    <w:p w:rsidR="00431400" w:rsidRDefault="00431400" w:rsidP="00D96954">
      <w:pPr>
        <w:rPr>
          <w:rFonts w:ascii="宋体" w:eastAsia="宋体" w:cs="宋体"/>
          <w:b/>
          <w:sz w:val="32"/>
          <w:szCs w:val="32"/>
        </w:rPr>
      </w:pPr>
      <w:r w:rsidRPr="00431400">
        <w:rPr>
          <w:rFonts w:ascii="宋体" w:eastAsia="宋体" w:cs="宋体" w:hint="eastAsia"/>
          <w:b/>
          <w:sz w:val="32"/>
          <w:szCs w:val="32"/>
        </w:rPr>
        <w:t>2.快速使用向导</w:t>
      </w:r>
    </w:p>
    <w:p w:rsidR="0045694C" w:rsidRPr="004E0F4E" w:rsidRDefault="0045694C" w:rsidP="0045694C">
      <w:pPr>
        <w:rPr>
          <w:rFonts w:ascii="宋体" w:eastAsia="宋体" w:cs="宋体"/>
          <w:sz w:val="22"/>
        </w:rPr>
      </w:pPr>
      <w:r w:rsidRPr="004E0F4E">
        <w:rPr>
          <w:rFonts w:ascii="宋体" w:eastAsia="宋体" w:cs="宋体" w:hint="eastAsia"/>
          <w:sz w:val="22"/>
        </w:rPr>
        <w:t>当一切准备工作完成后，以下讲解快速使用</w:t>
      </w:r>
      <w:r w:rsidRPr="004E0F4E">
        <w:rPr>
          <w:rFonts w:ascii="宋体" w:eastAsia="宋体" w:cs="宋体"/>
          <w:sz w:val="22"/>
        </w:rPr>
        <w:t>pixewarp</w:t>
      </w:r>
      <w:r w:rsidRPr="004E0F4E">
        <w:rPr>
          <w:rFonts w:ascii="宋体" w:eastAsia="宋体" w:cs="宋体" w:hint="eastAsia"/>
          <w:sz w:val="22"/>
        </w:rPr>
        <w:t>进行几何校正以及边缘融合的一般步骤。如果使用两台以上投影仪</w:t>
      </w:r>
      <w:r w:rsidR="00020BEB">
        <w:rPr>
          <w:rFonts w:ascii="宋体" w:eastAsia="宋体" w:cs="宋体" w:hint="eastAsia"/>
          <w:sz w:val="22"/>
        </w:rPr>
        <w:t>（2048</w:t>
      </w:r>
      <w:r w:rsidR="00020BEB">
        <w:rPr>
          <w:rFonts w:ascii="宋体" w:eastAsia="宋体" w:cs="宋体"/>
          <w:sz w:val="22"/>
        </w:rPr>
        <w:t>*768</w:t>
      </w:r>
      <w:r w:rsidR="00D416E6">
        <w:rPr>
          <w:rFonts w:ascii="宋体" w:eastAsia="宋体" w:cs="宋体" w:hint="eastAsia"/>
          <w:sz w:val="22"/>
        </w:rPr>
        <w:t>等</w:t>
      </w:r>
      <w:r w:rsidR="00020BEB">
        <w:rPr>
          <w:rFonts w:ascii="宋体" w:eastAsia="宋体" w:cs="宋体" w:hint="eastAsia"/>
          <w:sz w:val="22"/>
        </w:rPr>
        <w:t>）</w:t>
      </w:r>
      <w:r w:rsidRPr="004E0F4E">
        <w:rPr>
          <w:rFonts w:ascii="宋体" w:eastAsia="宋体" w:cs="宋体" w:hint="eastAsia"/>
          <w:sz w:val="22"/>
        </w:rPr>
        <w:t>，请务必到显卡里设置成一个</w:t>
      </w:r>
      <w:r w:rsidRPr="004E0F4E">
        <w:rPr>
          <w:rFonts w:ascii="宋体" w:eastAsia="宋体" w:cs="宋体"/>
          <w:sz w:val="22"/>
        </w:rPr>
        <w:t>大屏分辨率</w:t>
      </w:r>
      <w:r w:rsidRPr="004E0F4E">
        <w:rPr>
          <w:rFonts w:ascii="宋体" w:eastAsia="宋体" w:cs="宋体" w:hint="eastAsia"/>
          <w:sz w:val="22"/>
        </w:rPr>
        <w:t>。以下操作均以两台投影仪作为参考：</w:t>
      </w:r>
    </w:p>
    <w:p w:rsidR="0045694C" w:rsidRPr="0045694C" w:rsidRDefault="0045694C" w:rsidP="00ED3673">
      <w:pPr>
        <w:pStyle w:val="Default"/>
        <w:rPr>
          <w:rFonts w:eastAsia="宋体"/>
          <w:sz w:val="22"/>
          <w:szCs w:val="22"/>
        </w:rPr>
      </w:pPr>
      <w:r w:rsidRPr="004E0F4E">
        <w:rPr>
          <w:rFonts w:eastAsia="宋体"/>
          <w:sz w:val="22"/>
          <w:szCs w:val="22"/>
        </w:rPr>
        <w:t>1</w:t>
      </w:r>
      <w:r w:rsidRPr="0045694C">
        <w:rPr>
          <w:rFonts w:eastAsia="宋体" w:hint="eastAsia"/>
          <w:sz w:val="22"/>
          <w:szCs w:val="22"/>
        </w:rPr>
        <w:t>）</w:t>
      </w:r>
      <w:r w:rsidRPr="0045694C">
        <w:rPr>
          <w:rFonts w:eastAsia="宋体"/>
          <w:sz w:val="22"/>
          <w:szCs w:val="22"/>
        </w:rPr>
        <w:t xml:space="preserve"> </w:t>
      </w:r>
      <w:r w:rsidRPr="0045694C">
        <w:rPr>
          <w:rFonts w:eastAsia="宋体" w:hint="eastAsia"/>
          <w:sz w:val="22"/>
          <w:szCs w:val="22"/>
        </w:rPr>
        <w:t>配置投影仪</w:t>
      </w:r>
      <w:r w:rsidRPr="0045694C">
        <w:rPr>
          <w:rFonts w:eastAsia="宋体"/>
          <w:sz w:val="22"/>
          <w:szCs w:val="22"/>
        </w:rPr>
        <w:t xml:space="preserve"> </w:t>
      </w:r>
    </w:p>
    <w:p w:rsidR="0045694C" w:rsidRPr="004E0F4E" w:rsidRDefault="0045694C" w:rsidP="00D96954">
      <w:pPr>
        <w:rPr>
          <w:rFonts w:ascii="宋体" w:eastAsia="宋体" w:cs="宋体"/>
          <w:sz w:val="22"/>
        </w:rPr>
      </w:pPr>
      <w:r w:rsidRPr="004E0F4E">
        <w:rPr>
          <w:rFonts w:ascii="宋体" w:eastAsia="宋体" w:cs="宋体" w:hint="eastAsia"/>
          <w:sz w:val="22"/>
        </w:rPr>
        <w:t>打开</w:t>
      </w:r>
      <w:r w:rsidRPr="004E0F4E">
        <w:rPr>
          <w:rFonts w:ascii="宋体" w:eastAsia="宋体" w:cs="宋体"/>
          <w:sz w:val="22"/>
        </w:rPr>
        <w:t>“</w:t>
      </w:r>
      <w:r w:rsidRPr="004E0F4E">
        <w:rPr>
          <w:rFonts w:ascii="宋体" w:eastAsia="宋体" w:cs="宋体" w:hint="eastAsia"/>
          <w:sz w:val="22"/>
        </w:rPr>
        <w:t>显示器</w:t>
      </w:r>
      <w:r w:rsidRPr="004E0F4E">
        <w:rPr>
          <w:rFonts w:ascii="宋体" w:eastAsia="宋体" w:cs="宋体"/>
          <w:sz w:val="22"/>
        </w:rPr>
        <w:t>”</w:t>
      </w:r>
      <w:r w:rsidRPr="004E0F4E">
        <w:rPr>
          <w:rFonts w:ascii="宋体" w:eastAsia="宋体" w:cs="宋体" w:hint="eastAsia"/>
          <w:sz w:val="22"/>
        </w:rPr>
        <w:t>菜单，选择需要配置的投影仪数量，进行显示检测。</w:t>
      </w:r>
    </w:p>
    <w:p w:rsidR="006A52F0" w:rsidRPr="00ED3673" w:rsidRDefault="006A52F0" w:rsidP="00D96954">
      <w:pPr>
        <w:rPr>
          <w:rFonts w:ascii="宋体" w:eastAsia="宋体" w:cs="宋体"/>
          <w:b/>
          <w:sz w:val="20"/>
          <w:szCs w:val="20"/>
        </w:rPr>
      </w:pPr>
      <w:r w:rsidRPr="00ED3673">
        <w:rPr>
          <w:noProof/>
          <w:sz w:val="20"/>
          <w:szCs w:val="20"/>
        </w:rPr>
        <w:lastRenderedPageBreak/>
        <w:drawing>
          <wp:inline distT="0" distB="0" distL="0" distR="0" wp14:anchorId="578D6E86" wp14:editId="67D5F59A">
            <wp:extent cx="5262664" cy="259911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35273" cy="2634972"/>
                    </a:xfrm>
                    <a:prstGeom prst="rect">
                      <a:avLst/>
                    </a:prstGeom>
                  </pic:spPr>
                </pic:pic>
              </a:graphicData>
            </a:graphic>
          </wp:inline>
        </w:drawing>
      </w:r>
    </w:p>
    <w:p w:rsidR="004E0F4E" w:rsidRDefault="004E0F4E" w:rsidP="00ED3673">
      <w:pPr>
        <w:pStyle w:val="Default"/>
        <w:rPr>
          <w:rFonts w:eastAsia="宋体"/>
          <w:sz w:val="22"/>
          <w:szCs w:val="20"/>
        </w:rPr>
      </w:pPr>
    </w:p>
    <w:p w:rsidR="0045694C" w:rsidRPr="004E0F4E" w:rsidRDefault="0045694C" w:rsidP="00ED3673">
      <w:pPr>
        <w:pStyle w:val="Default"/>
        <w:rPr>
          <w:rFonts w:eastAsia="宋体"/>
          <w:sz w:val="22"/>
          <w:szCs w:val="20"/>
        </w:rPr>
      </w:pPr>
      <w:r w:rsidRPr="004E0F4E">
        <w:rPr>
          <w:rFonts w:eastAsia="宋体" w:hint="eastAsia"/>
          <w:sz w:val="22"/>
          <w:szCs w:val="20"/>
        </w:rPr>
        <w:t>2</w:t>
      </w:r>
      <w:r w:rsidRPr="004E0F4E">
        <w:rPr>
          <w:rFonts w:eastAsia="宋体" w:hint="eastAsia"/>
          <w:sz w:val="22"/>
          <w:szCs w:val="20"/>
        </w:rPr>
        <w:t>）</w:t>
      </w:r>
      <w:r w:rsidRPr="004E0F4E">
        <w:rPr>
          <w:rFonts w:eastAsia="宋体"/>
          <w:sz w:val="22"/>
          <w:szCs w:val="20"/>
        </w:rPr>
        <w:t>调整投影画面大小</w:t>
      </w:r>
    </w:p>
    <w:p w:rsidR="006A52F0" w:rsidRPr="00ED3673" w:rsidRDefault="006A52F0" w:rsidP="00D96954">
      <w:pPr>
        <w:rPr>
          <w:rFonts w:ascii="宋体" w:eastAsia="宋体" w:cs="宋体"/>
          <w:b/>
          <w:sz w:val="20"/>
          <w:szCs w:val="20"/>
        </w:rPr>
      </w:pPr>
      <w:r w:rsidRPr="00ED3673">
        <w:rPr>
          <w:noProof/>
          <w:sz w:val="20"/>
          <w:szCs w:val="20"/>
        </w:rPr>
        <w:drawing>
          <wp:inline distT="0" distB="0" distL="0" distR="0" wp14:anchorId="6483E822" wp14:editId="3414C97D">
            <wp:extent cx="5274310" cy="2626822"/>
            <wp:effectExtent l="0" t="0" r="254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83315" cy="2631307"/>
                    </a:xfrm>
                    <a:prstGeom prst="rect">
                      <a:avLst/>
                    </a:prstGeom>
                  </pic:spPr>
                </pic:pic>
              </a:graphicData>
            </a:graphic>
          </wp:inline>
        </w:drawing>
      </w:r>
    </w:p>
    <w:p w:rsidR="004E0F4E" w:rsidRDefault="004E0F4E" w:rsidP="00ED3673">
      <w:pPr>
        <w:pStyle w:val="Default"/>
        <w:rPr>
          <w:rFonts w:eastAsia="宋体"/>
          <w:sz w:val="22"/>
          <w:szCs w:val="20"/>
        </w:rPr>
      </w:pPr>
    </w:p>
    <w:p w:rsidR="006A52F0" w:rsidRPr="004E0F4E" w:rsidRDefault="0045694C" w:rsidP="00ED3673">
      <w:pPr>
        <w:pStyle w:val="Default"/>
        <w:rPr>
          <w:rFonts w:eastAsia="宋体"/>
          <w:sz w:val="22"/>
          <w:szCs w:val="20"/>
        </w:rPr>
      </w:pPr>
      <w:r w:rsidRPr="004E0F4E">
        <w:rPr>
          <w:rFonts w:eastAsia="宋体" w:hint="eastAsia"/>
          <w:sz w:val="22"/>
          <w:szCs w:val="20"/>
        </w:rPr>
        <w:t>3</w:t>
      </w:r>
      <w:r w:rsidRPr="004E0F4E">
        <w:rPr>
          <w:rFonts w:eastAsia="宋体" w:hint="eastAsia"/>
          <w:sz w:val="22"/>
          <w:szCs w:val="20"/>
        </w:rPr>
        <w:t>）</w:t>
      </w:r>
      <w:r w:rsidRPr="004E0F4E">
        <w:rPr>
          <w:rFonts w:eastAsia="宋体"/>
          <w:sz w:val="22"/>
          <w:szCs w:val="20"/>
        </w:rPr>
        <w:t>投影</w:t>
      </w:r>
      <w:r w:rsidRPr="004E0F4E">
        <w:rPr>
          <w:rFonts w:eastAsia="宋体" w:hint="eastAsia"/>
          <w:sz w:val="22"/>
          <w:szCs w:val="20"/>
        </w:rPr>
        <w:t>重叠</w:t>
      </w:r>
      <w:r w:rsidRPr="004E0F4E">
        <w:rPr>
          <w:rFonts w:eastAsia="宋体"/>
          <w:sz w:val="22"/>
          <w:szCs w:val="20"/>
        </w:rPr>
        <w:t>调节</w:t>
      </w:r>
    </w:p>
    <w:p w:rsidR="006A52F0" w:rsidRPr="00ED3673" w:rsidRDefault="006A52F0" w:rsidP="00D96954">
      <w:pPr>
        <w:rPr>
          <w:rFonts w:ascii="宋体" w:eastAsia="宋体" w:cs="宋体"/>
          <w:b/>
          <w:sz w:val="20"/>
          <w:szCs w:val="20"/>
        </w:rPr>
      </w:pPr>
      <w:r w:rsidRPr="00ED3673">
        <w:rPr>
          <w:noProof/>
          <w:sz w:val="20"/>
          <w:szCs w:val="20"/>
        </w:rPr>
        <w:drawing>
          <wp:inline distT="0" distB="0" distL="0" distR="0" wp14:anchorId="27444E72" wp14:editId="41186568">
            <wp:extent cx="5274310" cy="1695796"/>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96207" cy="1702836"/>
                    </a:xfrm>
                    <a:prstGeom prst="rect">
                      <a:avLst/>
                    </a:prstGeom>
                  </pic:spPr>
                </pic:pic>
              </a:graphicData>
            </a:graphic>
          </wp:inline>
        </w:drawing>
      </w:r>
    </w:p>
    <w:p w:rsidR="004E0F4E" w:rsidRDefault="004E0F4E" w:rsidP="00ED3673">
      <w:pPr>
        <w:pStyle w:val="Default"/>
        <w:rPr>
          <w:rFonts w:eastAsia="宋体"/>
          <w:sz w:val="22"/>
          <w:szCs w:val="20"/>
        </w:rPr>
      </w:pPr>
    </w:p>
    <w:p w:rsidR="0045694C" w:rsidRPr="004E0F4E" w:rsidRDefault="0045694C" w:rsidP="00ED3673">
      <w:pPr>
        <w:pStyle w:val="Default"/>
        <w:rPr>
          <w:rFonts w:eastAsia="宋体"/>
          <w:sz w:val="22"/>
          <w:szCs w:val="20"/>
        </w:rPr>
      </w:pPr>
      <w:r w:rsidRPr="004E0F4E">
        <w:rPr>
          <w:rFonts w:eastAsia="宋体" w:hint="eastAsia"/>
          <w:sz w:val="22"/>
          <w:szCs w:val="20"/>
        </w:rPr>
        <w:t>4</w:t>
      </w:r>
      <w:r w:rsidRPr="004E0F4E">
        <w:rPr>
          <w:rFonts w:eastAsia="宋体" w:hint="eastAsia"/>
          <w:sz w:val="22"/>
          <w:szCs w:val="20"/>
        </w:rPr>
        <w:t>）</w:t>
      </w:r>
      <w:r w:rsidRPr="004E0F4E">
        <w:rPr>
          <w:rFonts w:eastAsia="宋体"/>
          <w:sz w:val="22"/>
          <w:szCs w:val="20"/>
        </w:rPr>
        <w:t>几何校准</w:t>
      </w:r>
    </w:p>
    <w:p w:rsidR="006A52F0" w:rsidRPr="00ED3673" w:rsidRDefault="006A52F0" w:rsidP="00D96954">
      <w:pPr>
        <w:rPr>
          <w:rFonts w:ascii="宋体" w:eastAsia="宋体" w:cs="宋体"/>
          <w:b/>
          <w:sz w:val="20"/>
          <w:szCs w:val="20"/>
        </w:rPr>
      </w:pPr>
      <w:r w:rsidRPr="00ED3673">
        <w:rPr>
          <w:noProof/>
          <w:sz w:val="20"/>
          <w:szCs w:val="20"/>
        </w:rPr>
        <w:lastRenderedPageBreak/>
        <w:drawing>
          <wp:inline distT="0" distB="0" distL="0" distR="0" wp14:anchorId="5B427CCE" wp14:editId="57244DB0">
            <wp:extent cx="5274310" cy="280416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81012" cy="2807723"/>
                    </a:xfrm>
                    <a:prstGeom prst="rect">
                      <a:avLst/>
                    </a:prstGeom>
                  </pic:spPr>
                </pic:pic>
              </a:graphicData>
            </a:graphic>
          </wp:inline>
        </w:drawing>
      </w:r>
    </w:p>
    <w:p w:rsidR="0045694C" w:rsidRPr="004E0F4E" w:rsidRDefault="0045694C" w:rsidP="00ED3673">
      <w:pPr>
        <w:pStyle w:val="Default"/>
        <w:rPr>
          <w:rFonts w:eastAsia="宋体"/>
          <w:sz w:val="22"/>
          <w:szCs w:val="20"/>
        </w:rPr>
      </w:pPr>
      <w:r w:rsidRPr="004E0F4E">
        <w:rPr>
          <w:rFonts w:eastAsia="宋体" w:hint="eastAsia"/>
          <w:sz w:val="22"/>
          <w:szCs w:val="20"/>
        </w:rPr>
        <w:t>5</w:t>
      </w:r>
      <w:r w:rsidRPr="004E0F4E">
        <w:rPr>
          <w:rFonts w:eastAsia="宋体" w:hint="eastAsia"/>
          <w:sz w:val="22"/>
          <w:szCs w:val="20"/>
        </w:rPr>
        <w:t>）</w:t>
      </w:r>
      <w:r w:rsidRPr="004E0F4E">
        <w:rPr>
          <w:rFonts w:eastAsia="宋体"/>
          <w:sz w:val="22"/>
          <w:szCs w:val="20"/>
        </w:rPr>
        <w:t>融合通道色彩的调节及偏色的处理</w:t>
      </w:r>
    </w:p>
    <w:p w:rsidR="006A52F0" w:rsidRPr="00ED3673" w:rsidRDefault="006A52F0" w:rsidP="00D96954">
      <w:pPr>
        <w:rPr>
          <w:rFonts w:ascii="宋体" w:eastAsia="宋体" w:cs="宋体"/>
          <w:b/>
          <w:sz w:val="20"/>
          <w:szCs w:val="20"/>
        </w:rPr>
      </w:pPr>
      <w:r w:rsidRPr="00ED3673">
        <w:rPr>
          <w:noProof/>
          <w:sz w:val="20"/>
          <w:szCs w:val="20"/>
        </w:rPr>
        <w:drawing>
          <wp:inline distT="0" distB="0" distL="0" distR="0" wp14:anchorId="7F12B778" wp14:editId="4F8477EB">
            <wp:extent cx="5274310" cy="2339975"/>
            <wp:effectExtent l="0" t="0" r="254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339975"/>
                    </a:xfrm>
                    <a:prstGeom prst="rect">
                      <a:avLst/>
                    </a:prstGeom>
                  </pic:spPr>
                </pic:pic>
              </a:graphicData>
            </a:graphic>
          </wp:inline>
        </w:drawing>
      </w:r>
    </w:p>
    <w:p w:rsidR="0045694C" w:rsidRPr="004E0F4E" w:rsidRDefault="0045694C" w:rsidP="0045694C">
      <w:pPr>
        <w:pStyle w:val="Default"/>
        <w:rPr>
          <w:rFonts w:eastAsia="宋体"/>
          <w:sz w:val="22"/>
          <w:szCs w:val="20"/>
        </w:rPr>
      </w:pPr>
      <w:r w:rsidRPr="004E0F4E">
        <w:rPr>
          <w:rFonts w:eastAsia="宋体" w:hint="eastAsia"/>
          <w:sz w:val="22"/>
          <w:szCs w:val="20"/>
        </w:rPr>
        <w:t>6</w:t>
      </w:r>
      <w:r w:rsidRPr="004E0F4E">
        <w:rPr>
          <w:rFonts w:eastAsia="宋体" w:hint="eastAsia"/>
          <w:sz w:val="22"/>
          <w:szCs w:val="20"/>
        </w:rPr>
        <w:t>）</w:t>
      </w:r>
      <w:r w:rsidRPr="0045694C">
        <w:rPr>
          <w:rFonts w:eastAsia="宋体" w:hint="eastAsia"/>
          <w:sz w:val="22"/>
          <w:szCs w:val="20"/>
        </w:rPr>
        <w:t>当配置完成后，用户可以按</w:t>
      </w:r>
      <w:r w:rsidRPr="0045694C">
        <w:rPr>
          <w:rFonts w:eastAsia="宋体"/>
          <w:sz w:val="22"/>
          <w:szCs w:val="20"/>
        </w:rPr>
        <w:t>“ESC”</w:t>
      </w:r>
      <w:r w:rsidRPr="0045694C">
        <w:rPr>
          <w:rFonts w:eastAsia="宋体" w:hint="eastAsia"/>
          <w:sz w:val="22"/>
          <w:szCs w:val="20"/>
        </w:rPr>
        <w:t>键关闭配置屏幕。</w:t>
      </w:r>
    </w:p>
    <w:p w:rsidR="0045694C" w:rsidRPr="004E0F4E" w:rsidRDefault="0045694C" w:rsidP="00ED3673">
      <w:pPr>
        <w:pStyle w:val="Default"/>
        <w:rPr>
          <w:rFonts w:eastAsia="宋体"/>
          <w:sz w:val="22"/>
          <w:szCs w:val="20"/>
        </w:rPr>
      </w:pPr>
      <w:r w:rsidRPr="004E0F4E">
        <w:rPr>
          <w:rFonts w:eastAsia="宋体" w:hint="eastAsia"/>
          <w:sz w:val="22"/>
          <w:szCs w:val="20"/>
        </w:rPr>
        <w:t>7</w:t>
      </w:r>
      <w:r w:rsidRPr="004E0F4E">
        <w:rPr>
          <w:rFonts w:eastAsia="宋体" w:hint="eastAsia"/>
          <w:sz w:val="22"/>
          <w:szCs w:val="20"/>
        </w:rPr>
        <w:t>）</w:t>
      </w:r>
      <w:r w:rsidRPr="0045694C">
        <w:rPr>
          <w:rFonts w:eastAsia="宋体" w:hint="eastAsia"/>
          <w:sz w:val="22"/>
          <w:szCs w:val="20"/>
        </w:rPr>
        <w:t>勾选控制面板上的</w:t>
      </w:r>
      <w:r w:rsidRPr="0045694C">
        <w:rPr>
          <w:rFonts w:eastAsia="宋体"/>
          <w:sz w:val="22"/>
          <w:szCs w:val="20"/>
        </w:rPr>
        <w:t>“</w:t>
      </w:r>
      <w:r w:rsidRPr="004E0F4E">
        <w:rPr>
          <w:rFonts w:eastAsia="宋体" w:hint="eastAsia"/>
          <w:sz w:val="22"/>
          <w:szCs w:val="20"/>
        </w:rPr>
        <w:t>桌面融合</w:t>
      </w:r>
      <w:r w:rsidRPr="0045694C">
        <w:rPr>
          <w:rFonts w:eastAsia="宋体"/>
          <w:sz w:val="22"/>
          <w:szCs w:val="20"/>
        </w:rPr>
        <w:t>”</w:t>
      </w:r>
      <w:r w:rsidRPr="0045694C">
        <w:rPr>
          <w:rFonts w:eastAsia="宋体" w:hint="eastAsia"/>
          <w:sz w:val="22"/>
          <w:szCs w:val="20"/>
        </w:rPr>
        <w:t>复选框。此时整个桌面将按照刚刚进行的调节模式显示，</w:t>
      </w:r>
      <w:r w:rsidRPr="0045694C">
        <w:rPr>
          <w:rFonts w:eastAsia="宋体"/>
          <w:sz w:val="22"/>
          <w:szCs w:val="20"/>
        </w:rPr>
        <w:t xml:space="preserve"> </w:t>
      </w:r>
      <w:r w:rsidRPr="0045694C">
        <w:rPr>
          <w:rFonts w:eastAsia="宋体" w:hint="eastAsia"/>
          <w:sz w:val="22"/>
          <w:szCs w:val="20"/>
        </w:rPr>
        <w:t>包括在窗口和全屏模式下运行的所有应用。</w:t>
      </w:r>
    </w:p>
    <w:p w:rsidR="0045694C" w:rsidRPr="004E0F4E" w:rsidRDefault="0045694C" w:rsidP="00ED3673">
      <w:pPr>
        <w:pStyle w:val="Default"/>
        <w:rPr>
          <w:rFonts w:eastAsia="宋体"/>
          <w:sz w:val="22"/>
          <w:szCs w:val="20"/>
        </w:rPr>
      </w:pPr>
      <w:r w:rsidRPr="004E0F4E">
        <w:rPr>
          <w:rFonts w:eastAsia="宋体"/>
          <w:noProof/>
          <w:sz w:val="22"/>
          <w:szCs w:val="20"/>
        </w:rPr>
        <w:drawing>
          <wp:inline distT="0" distB="0" distL="0" distR="0" wp14:anchorId="07CFB04D" wp14:editId="45AB37CA">
            <wp:extent cx="2200582" cy="562053"/>
            <wp:effectExtent l="0" t="0" r="9525"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00582" cy="562053"/>
                    </a:xfrm>
                    <a:prstGeom prst="rect">
                      <a:avLst/>
                    </a:prstGeom>
                  </pic:spPr>
                </pic:pic>
              </a:graphicData>
            </a:graphic>
          </wp:inline>
        </w:drawing>
      </w:r>
    </w:p>
    <w:p w:rsidR="0045694C" w:rsidRPr="0045694C" w:rsidRDefault="0045694C" w:rsidP="00ED3673">
      <w:pPr>
        <w:pStyle w:val="Default"/>
        <w:rPr>
          <w:rFonts w:eastAsia="宋体"/>
          <w:sz w:val="22"/>
          <w:szCs w:val="20"/>
        </w:rPr>
      </w:pPr>
      <w:r w:rsidRPr="0045694C">
        <w:rPr>
          <w:rFonts w:eastAsia="宋体"/>
          <w:sz w:val="22"/>
          <w:szCs w:val="20"/>
        </w:rPr>
        <w:t>8</w:t>
      </w:r>
      <w:r w:rsidRPr="0045694C">
        <w:rPr>
          <w:rFonts w:eastAsia="宋体" w:hint="eastAsia"/>
          <w:sz w:val="22"/>
          <w:szCs w:val="20"/>
        </w:rPr>
        <w:t>）点击控制和配置窗口上的</w:t>
      </w:r>
      <w:r w:rsidRPr="0045694C">
        <w:rPr>
          <w:rFonts w:eastAsia="宋体"/>
          <w:sz w:val="22"/>
          <w:szCs w:val="20"/>
        </w:rPr>
        <w:t>“</w:t>
      </w:r>
      <w:r w:rsidRPr="004E0F4E">
        <w:rPr>
          <w:rFonts w:eastAsia="宋体" w:hint="eastAsia"/>
          <w:sz w:val="22"/>
          <w:szCs w:val="20"/>
        </w:rPr>
        <w:t>保存</w:t>
      </w:r>
      <w:r w:rsidRPr="004E0F4E">
        <w:rPr>
          <w:rFonts w:eastAsia="宋体" w:hint="eastAsia"/>
          <w:sz w:val="22"/>
          <w:szCs w:val="20"/>
        </w:rPr>
        <w:t>/</w:t>
      </w:r>
      <w:r w:rsidRPr="004E0F4E">
        <w:rPr>
          <w:rFonts w:eastAsia="宋体" w:hint="eastAsia"/>
          <w:sz w:val="22"/>
          <w:szCs w:val="20"/>
        </w:rPr>
        <w:t>另保</w:t>
      </w:r>
      <w:r w:rsidRPr="0045694C">
        <w:rPr>
          <w:rFonts w:eastAsia="宋体"/>
          <w:sz w:val="22"/>
          <w:szCs w:val="20"/>
        </w:rPr>
        <w:t xml:space="preserve">” </w:t>
      </w:r>
      <w:r w:rsidRPr="004E0F4E">
        <w:rPr>
          <w:rFonts w:eastAsia="宋体" w:hint="eastAsia"/>
          <w:sz w:val="22"/>
          <w:szCs w:val="20"/>
        </w:rPr>
        <w:t>按钮</w:t>
      </w:r>
      <w:r w:rsidRPr="0045694C">
        <w:rPr>
          <w:rFonts w:eastAsia="宋体" w:hint="eastAsia"/>
          <w:sz w:val="22"/>
          <w:szCs w:val="20"/>
        </w:rPr>
        <w:t>配置。当下次再打开</w:t>
      </w:r>
      <w:r w:rsidRPr="004E0F4E">
        <w:rPr>
          <w:rFonts w:eastAsia="宋体"/>
          <w:sz w:val="22"/>
          <w:szCs w:val="20"/>
        </w:rPr>
        <w:t>pixewarp</w:t>
      </w:r>
      <w:r w:rsidRPr="0045694C">
        <w:rPr>
          <w:rFonts w:eastAsia="宋体"/>
          <w:sz w:val="22"/>
          <w:szCs w:val="20"/>
        </w:rPr>
        <w:t xml:space="preserve"> </w:t>
      </w:r>
      <w:r w:rsidRPr="0045694C">
        <w:rPr>
          <w:rFonts w:eastAsia="宋体" w:hint="eastAsia"/>
          <w:sz w:val="22"/>
          <w:szCs w:val="20"/>
        </w:rPr>
        <w:t>将默认使用此配置。</w:t>
      </w:r>
      <w:r w:rsidRPr="0045694C">
        <w:rPr>
          <w:rFonts w:eastAsia="宋体"/>
          <w:sz w:val="22"/>
          <w:szCs w:val="20"/>
        </w:rPr>
        <w:t xml:space="preserve"> </w:t>
      </w:r>
    </w:p>
    <w:p w:rsidR="0045694C" w:rsidRPr="0045694C" w:rsidRDefault="0045694C" w:rsidP="00ED3673">
      <w:pPr>
        <w:pStyle w:val="Default"/>
        <w:rPr>
          <w:rFonts w:eastAsia="宋体"/>
          <w:sz w:val="20"/>
          <w:szCs w:val="20"/>
        </w:rPr>
      </w:pPr>
      <w:r w:rsidRPr="0045694C">
        <w:rPr>
          <w:rFonts w:eastAsia="宋体"/>
          <w:sz w:val="22"/>
          <w:szCs w:val="20"/>
        </w:rPr>
        <w:t>9</w:t>
      </w:r>
      <w:r w:rsidRPr="0045694C">
        <w:rPr>
          <w:rFonts w:eastAsia="宋体" w:hint="eastAsia"/>
          <w:sz w:val="22"/>
          <w:szCs w:val="20"/>
        </w:rPr>
        <w:t>）</w:t>
      </w:r>
      <w:r w:rsidRPr="0045694C">
        <w:rPr>
          <w:rFonts w:eastAsia="宋体"/>
          <w:sz w:val="22"/>
          <w:szCs w:val="20"/>
        </w:rPr>
        <w:t xml:space="preserve"> </w:t>
      </w:r>
      <w:r w:rsidRPr="0045694C">
        <w:rPr>
          <w:rFonts w:eastAsia="宋体" w:hint="eastAsia"/>
          <w:sz w:val="22"/>
          <w:szCs w:val="20"/>
        </w:rPr>
        <w:t>点击</w:t>
      </w:r>
      <w:r w:rsidRPr="0045694C">
        <w:rPr>
          <w:rFonts w:eastAsia="宋体"/>
          <w:sz w:val="22"/>
          <w:szCs w:val="20"/>
        </w:rPr>
        <w:t>“</w:t>
      </w:r>
      <w:r w:rsidRPr="004E0F4E">
        <w:rPr>
          <w:rFonts w:eastAsia="宋体" w:hint="eastAsia"/>
          <w:sz w:val="22"/>
          <w:szCs w:val="20"/>
        </w:rPr>
        <w:t>隐藏</w:t>
      </w:r>
      <w:r w:rsidRPr="0045694C">
        <w:rPr>
          <w:rFonts w:eastAsia="宋体"/>
          <w:sz w:val="22"/>
          <w:szCs w:val="20"/>
        </w:rPr>
        <w:t>”</w:t>
      </w:r>
      <w:r w:rsidRPr="0045694C">
        <w:rPr>
          <w:rFonts w:eastAsia="宋体" w:hint="eastAsia"/>
          <w:sz w:val="22"/>
          <w:szCs w:val="20"/>
        </w:rPr>
        <w:t>按钮，</w:t>
      </w:r>
      <w:r w:rsidRPr="004E0F4E">
        <w:rPr>
          <w:rFonts w:eastAsia="宋体"/>
          <w:sz w:val="22"/>
          <w:szCs w:val="20"/>
        </w:rPr>
        <w:t>pixewarp</w:t>
      </w:r>
      <w:r w:rsidRPr="0045694C">
        <w:rPr>
          <w:rFonts w:eastAsia="宋体" w:hint="eastAsia"/>
          <w:sz w:val="22"/>
          <w:szCs w:val="20"/>
        </w:rPr>
        <w:t>将会被最小化到系统任务栏上。</w:t>
      </w:r>
      <w:r w:rsidRPr="0045694C">
        <w:rPr>
          <w:rFonts w:eastAsia="宋体"/>
          <w:sz w:val="20"/>
          <w:szCs w:val="20"/>
        </w:rPr>
        <w:t xml:space="preserve"> </w:t>
      </w:r>
    </w:p>
    <w:p w:rsidR="0045694C" w:rsidRPr="0045694C" w:rsidRDefault="0045694C" w:rsidP="00D96954">
      <w:pPr>
        <w:rPr>
          <w:rFonts w:ascii="宋体" w:eastAsia="宋体" w:cs="宋体"/>
          <w:b/>
          <w:sz w:val="32"/>
          <w:szCs w:val="32"/>
        </w:rPr>
      </w:pPr>
    </w:p>
    <w:p w:rsidR="006A52F0" w:rsidRDefault="0045694C" w:rsidP="0045694C">
      <w:pPr>
        <w:pStyle w:val="Default"/>
        <w:rPr>
          <w:b/>
          <w:bCs/>
          <w:sz w:val="32"/>
          <w:szCs w:val="32"/>
        </w:rPr>
      </w:pPr>
      <w:r w:rsidRPr="0045694C">
        <w:rPr>
          <w:rFonts w:hint="eastAsia"/>
          <w:b/>
          <w:bCs/>
          <w:sz w:val="32"/>
          <w:szCs w:val="32"/>
        </w:rPr>
        <w:t>3.</w:t>
      </w:r>
      <w:r w:rsidRPr="0045694C">
        <w:rPr>
          <w:rFonts w:hint="eastAsia"/>
          <w:b/>
          <w:bCs/>
          <w:sz w:val="32"/>
          <w:szCs w:val="32"/>
        </w:rPr>
        <w:t>控制面板详解</w:t>
      </w:r>
    </w:p>
    <w:p w:rsidR="0045694C" w:rsidRPr="004E0F4E" w:rsidRDefault="0045694C" w:rsidP="0045694C">
      <w:pPr>
        <w:pStyle w:val="Default"/>
        <w:rPr>
          <w:rFonts w:ascii="微软雅黑" w:eastAsia="微软雅黑" w:hAnsi="微软雅黑" w:cs="宋体"/>
        </w:rPr>
      </w:pPr>
      <w:r w:rsidRPr="004E0F4E">
        <w:rPr>
          <w:rFonts w:ascii="微软雅黑" w:eastAsia="微软雅黑" w:hAnsi="微软雅黑" w:cs="宋体" w:hint="eastAsia"/>
        </w:rPr>
        <w:t>3.1信息</w:t>
      </w:r>
      <w:r w:rsidRPr="004E0F4E">
        <w:rPr>
          <w:rFonts w:ascii="微软雅黑" w:eastAsia="微软雅黑" w:hAnsi="微软雅黑" w:cs="宋体"/>
        </w:rPr>
        <w:t>”</w:t>
      </w:r>
      <w:r w:rsidRPr="004E0F4E">
        <w:rPr>
          <w:rFonts w:ascii="微软雅黑" w:eastAsia="微软雅黑" w:hAnsi="微软雅黑" w:cs="宋体" w:hint="eastAsia"/>
        </w:rPr>
        <w:t>选项卡</w:t>
      </w:r>
    </w:p>
    <w:p w:rsidR="00431400" w:rsidRDefault="00431400" w:rsidP="00431400">
      <w:pPr>
        <w:ind w:firstLineChars="50" w:firstLine="105"/>
        <w:rPr>
          <w:rFonts w:ascii="宋体" w:eastAsia="宋体" w:cs="宋体"/>
          <w:sz w:val="20"/>
          <w:szCs w:val="20"/>
        </w:rPr>
      </w:pPr>
      <w:r>
        <w:rPr>
          <w:noProof/>
        </w:rPr>
        <w:lastRenderedPageBreak/>
        <w:drawing>
          <wp:inline distT="0" distB="0" distL="0" distR="0" wp14:anchorId="3D6EFFC5" wp14:editId="23677FFE">
            <wp:extent cx="4728291" cy="2588029"/>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06756" cy="2630977"/>
                    </a:xfrm>
                    <a:prstGeom prst="rect">
                      <a:avLst/>
                    </a:prstGeom>
                  </pic:spPr>
                </pic:pic>
              </a:graphicData>
            </a:graphic>
          </wp:inline>
        </w:drawing>
      </w:r>
    </w:p>
    <w:p w:rsidR="00431400" w:rsidRPr="00ED3673" w:rsidRDefault="0045694C" w:rsidP="00431400">
      <w:pPr>
        <w:pStyle w:val="Default"/>
        <w:rPr>
          <w:rFonts w:ascii="宋体" w:eastAsia="宋体" w:cs="宋体"/>
          <w:sz w:val="20"/>
          <w:szCs w:val="20"/>
        </w:rPr>
      </w:pPr>
      <w:r w:rsidRPr="00ED3673">
        <w:rPr>
          <w:rFonts w:ascii="宋体" w:eastAsia="宋体" w:cs="宋体"/>
          <w:sz w:val="20"/>
          <w:szCs w:val="20"/>
        </w:rPr>
        <w:t>“</w:t>
      </w:r>
      <w:r w:rsidRPr="00ED3673">
        <w:rPr>
          <w:rFonts w:ascii="宋体" w:eastAsia="宋体" w:cs="宋体" w:hint="eastAsia"/>
          <w:sz w:val="20"/>
          <w:szCs w:val="20"/>
        </w:rPr>
        <w:t>信息</w:t>
      </w:r>
      <w:r w:rsidRPr="00ED3673">
        <w:rPr>
          <w:rFonts w:ascii="宋体" w:eastAsia="宋体" w:cs="宋体"/>
          <w:sz w:val="20"/>
          <w:szCs w:val="20"/>
        </w:rPr>
        <w:t>”</w:t>
      </w:r>
      <w:r w:rsidRPr="00ED3673">
        <w:rPr>
          <w:rFonts w:ascii="宋体" w:eastAsia="宋体" w:cs="宋体" w:hint="eastAsia"/>
          <w:sz w:val="20"/>
          <w:szCs w:val="20"/>
        </w:rPr>
        <w:t>选项卡主要用来记录操作日志，系统信息以及警告信息。每进行一次操作比如程序启动或者融合启动时，操作信息便会记录在信息窗口上。</w:t>
      </w:r>
    </w:p>
    <w:p w:rsidR="00431400" w:rsidRPr="004E0F4E" w:rsidRDefault="0045694C" w:rsidP="00431400">
      <w:pPr>
        <w:pStyle w:val="Default"/>
        <w:rPr>
          <w:rFonts w:ascii="微软雅黑" w:eastAsia="微软雅黑" w:hAnsi="微软雅黑" w:cs="宋体"/>
        </w:rPr>
      </w:pPr>
      <w:r w:rsidRPr="004E0F4E">
        <w:rPr>
          <w:rFonts w:ascii="微软雅黑" w:eastAsia="微软雅黑" w:hAnsi="微软雅黑"/>
        </w:rPr>
        <w:t>3.2</w:t>
      </w:r>
      <w:r w:rsidR="00F74F41" w:rsidRPr="004E0F4E">
        <w:rPr>
          <w:rFonts w:ascii="微软雅黑" w:eastAsia="微软雅黑" w:hAnsi="微软雅黑" w:cs="宋体"/>
        </w:rPr>
        <w:t>“</w:t>
      </w:r>
      <w:r w:rsidR="00F74F41" w:rsidRPr="004E0F4E">
        <w:rPr>
          <w:rFonts w:ascii="微软雅黑" w:eastAsia="微软雅黑" w:hAnsi="微软雅黑" w:cs="宋体" w:hint="eastAsia"/>
        </w:rPr>
        <w:t>显示器</w:t>
      </w:r>
      <w:r w:rsidR="00F74F41" w:rsidRPr="004E0F4E">
        <w:rPr>
          <w:rFonts w:ascii="微软雅黑" w:eastAsia="微软雅黑" w:hAnsi="微软雅黑" w:cs="宋体"/>
        </w:rPr>
        <w:t>”</w:t>
      </w:r>
      <w:r w:rsidR="00F74F41" w:rsidRPr="004E0F4E">
        <w:rPr>
          <w:rFonts w:ascii="微软雅黑" w:eastAsia="微软雅黑" w:hAnsi="微软雅黑" w:cs="宋体" w:hint="eastAsia"/>
        </w:rPr>
        <w:t>选项卡</w:t>
      </w:r>
      <w:r w:rsidR="00F74F41" w:rsidRPr="004E0F4E">
        <w:rPr>
          <w:rFonts w:ascii="微软雅黑" w:eastAsia="微软雅黑" w:hAnsi="微软雅黑"/>
        </w:rPr>
        <w:t xml:space="preserve"> </w:t>
      </w:r>
      <w:r w:rsidR="00431400" w:rsidRPr="004E0F4E">
        <w:rPr>
          <w:rFonts w:ascii="微软雅黑" w:eastAsia="微软雅黑" w:hAnsi="微软雅黑" w:cs="宋体"/>
        </w:rPr>
        <w:t xml:space="preserve"> </w:t>
      </w:r>
    </w:p>
    <w:p w:rsidR="0045694C" w:rsidRPr="0045694C" w:rsidRDefault="0045694C" w:rsidP="0045694C">
      <w:pPr>
        <w:autoSpaceDE w:val="0"/>
        <w:autoSpaceDN w:val="0"/>
        <w:adjustRightInd w:val="0"/>
        <w:jc w:val="left"/>
        <w:rPr>
          <w:rFonts w:ascii="宋体" w:eastAsia="宋体" w:hAnsi="Times New Roman" w:cs="宋体"/>
          <w:color w:val="000000"/>
          <w:kern w:val="0"/>
          <w:sz w:val="20"/>
          <w:szCs w:val="20"/>
        </w:rPr>
      </w:pPr>
      <w:r w:rsidRPr="0045694C">
        <w:rPr>
          <w:rFonts w:ascii="宋体" w:eastAsia="宋体" w:hAnsi="Arial" w:cs="宋体"/>
          <w:color w:val="000000"/>
          <w:kern w:val="0"/>
          <w:sz w:val="20"/>
          <w:szCs w:val="20"/>
        </w:rPr>
        <w:t>“</w:t>
      </w:r>
      <w:r w:rsidRPr="0045694C">
        <w:rPr>
          <w:rFonts w:ascii="宋体" w:eastAsia="宋体" w:hAnsi="Arial" w:cs="宋体" w:hint="eastAsia"/>
          <w:color w:val="000000"/>
          <w:kern w:val="0"/>
          <w:sz w:val="20"/>
          <w:szCs w:val="20"/>
        </w:rPr>
        <w:t>显示</w:t>
      </w:r>
      <w:r w:rsidRPr="0045694C">
        <w:rPr>
          <w:rFonts w:ascii="宋体" w:eastAsia="宋体" w:hAnsi="Arial" w:cs="宋体"/>
          <w:color w:val="000000"/>
          <w:kern w:val="0"/>
          <w:sz w:val="20"/>
          <w:szCs w:val="20"/>
        </w:rPr>
        <w:t>”</w:t>
      </w:r>
      <w:r w:rsidRPr="0045694C">
        <w:rPr>
          <w:rFonts w:ascii="宋体" w:eastAsia="宋体" w:hAnsi="Arial" w:cs="宋体" w:hint="eastAsia"/>
          <w:color w:val="000000"/>
          <w:kern w:val="0"/>
          <w:sz w:val="20"/>
          <w:szCs w:val="20"/>
        </w:rPr>
        <w:t>选项卡显示对系统检测后的显示信息。每次当</w:t>
      </w:r>
      <w:r w:rsidR="00EA74D0" w:rsidRPr="00ED3673">
        <w:rPr>
          <w:rFonts w:ascii="微软雅黑" w:eastAsia="微软雅黑" w:hAnsi="微软雅黑" w:cs="宋体"/>
          <w:sz w:val="20"/>
          <w:szCs w:val="20"/>
        </w:rPr>
        <w:t>pixewarp</w:t>
      </w:r>
      <w:r w:rsidRPr="0045694C">
        <w:rPr>
          <w:rFonts w:ascii="宋体" w:eastAsia="宋体" w:cs="宋体" w:hint="eastAsia"/>
          <w:sz w:val="20"/>
          <w:szCs w:val="20"/>
        </w:rPr>
        <w:t>启</w:t>
      </w:r>
      <w:r w:rsidRPr="0045694C">
        <w:rPr>
          <w:rFonts w:ascii="宋体" w:eastAsia="宋体" w:hAnsi="Times New Roman" w:cs="宋体" w:hint="eastAsia"/>
          <w:color w:val="000000"/>
          <w:kern w:val="0"/>
          <w:sz w:val="20"/>
          <w:szCs w:val="20"/>
        </w:rPr>
        <w:t>动后，就会检测目前系统中所有的显示信息。每个显示信息都会呈现在一个按钮上，信息包括显卡的名字（被</w:t>
      </w:r>
      <w:r w:rsidRPr="0045694C">
        <w:rPr>
          <w:rFonts w:ascii="Times New Roman" w:eastAsia="宋体" w:hAnsi="Times New Roman" w:cs="Times New Roman"/>
          <w:color w:val="000000"/>
          <w:kern w:val="0"/>
          <w:sz w:val="20"/>
          <w:szCs w:val="20"/>
        </w:rPr>
        <w:t>WINDOWS</w:t>
      </w:r>
      <w:r w:rsidRPr="0045694C">
        <w:rPr>
          <w:rFonts w:ascii="宋体" w:eastAsia="宋体" w:hAnsi="Times New Roman" w:cs="宋体" w:hint="eastAsia"/>
          <w:color w:val="000000"/>
          <w:kern w:val="0"/>
          <w:sz w:val="20"/>
          <w:szCs w:val="20"/>
        </w:rPr>
        <w:t>操作系统识别的），分辨率和该显卡所连接投影仪的个数。最初显示的是没有投影仪连接到显卡的配置信息。</w:t>
      </w:r>
      <w:r w:rsidRPr="0045694C">
        <w:rPr>
          <w:rFonts w:ascii="宋体" w:eastAsia="宋体" w:hAnsi="Times New Roman" w:cs="宋体"/>
          <w:color w:val="000000"/>
          <w:kern w:val="0"/>
          <w:sz w:val="20"/>
          <w:szCs w:val="20"/>
        </w:rPr>
        <w:t xml:space="preserve"> </w:t>
      </w:r>
      <w:r w:rsidRPr="0045694C">
        <w:rPr>
          <w:rFonts w:ascii="宋体" w:eastAsia="宋体" w:hAnsi="Times New Roman" w:cs="宋体" w:hint="eastAsia"/>
          <w:color w:val="000000"/>
          <w:kern w:val="0"/>
          <w:sz w:val="20"/>
          <w:szCs w:val="20"/>
        </w:rPr>
        <w:t>当点击投影仪图标时时，就会弹出一个菜单，菜单上显示了所有可以被支持的投影仪配置方案。</w:t>
      </w:r>
      <w:r w:rsidRPr="0045694C">
        <w:rPr>
          <w:rFonts w:ascii="宋体" w:eastAsia="宋体" w:hAnsi="Times New Roman" w:cs="宋体"/>
          <w:color w:val="000000"/>
          <w:kern w:val="0"/>
          <w:sz w:val="20"/>
          <w:szCs w:val="20"/>
        </w:rPr>
        <w:t xml:space="preserve"> </w:t>
      </w:r>
      <w:r w:rsidRPr="0045694C">
        <w:rPr>
          <w:rFonts w:ascii="宋体" w:eastAsia="宋体" w:hAnsi="Times New Roman" w:cs="宋体" w:hint="eastAsia"/>
          <w:color w:val="000000"/>
          <w:kern w:val="0"/>
          <w:sz w:val="20"/>
          <w:szCs w:val="20"/>
        </w:rPr>
        <w:t>以下罗列了部分可以被选择的投影仪配置方案（水平</w:t>
      </w:r>
      <w:r w:rsidRPr="0045694C">
        <w:rPr>
          <w:rFonts w:ascii="Times New Roman" w:eastAsia="宋体" w:hAnsi="Times New Roman" w:cs="Times New Roman"/>
          <w:color w:val="000000"/>
          <w:kern w:val="0"/>
          <w:sz w:val="20"/>
          <w:szCs w:val="20"/>
        </w:rPr>
        <w:t>x</w:t>
      </w:r>
      <w:r w:rsidRPr="0045694C">
        <w:rPr>
          <w:rFonts w:ascii="宋体" w:eastAsia="宋体" w:hAnsi="Times New Roman" w:cs="宋体" w:hint="eastAsia"/>
          <w:color w:val="000000"/>
          <w:kern w:val="0"/>
          <w:sz w:val="20"/>
          <w:szCs w:val="20"/>
        </w:rPr>
        <w:t>垂直）</w:t>
      </w:r>
      <w:r w:rsidRPr="0045694C">
        <w:rPr>
          <w:rFonts w:ascii="宋体" w:eastAsia="宋体" w:hAnsi="Times New Roman" w:cs="宋体"/>
          <w:color w:val="000000"/>
          <w:kern w:val="0"/>
          <w:sz w:val="20"/>
          <w:szCs w:val="20"/>
        </w:rPr>
        <w:t xml:space="preserve"> </w:t>
      </w:r>
    </w:p>
    <w:p w:rsidR="0045694C" w:rsidRPr="0045694C" w:rsidRDefault="0045694C" w:rsidP="0045694C">
      <w:pPr>
        <w:autoSpaceDE w:val="0"/>
        <w:autoSpaceDN w:val="0"/>
        <w:adjustRightInd w:val="0"/>
        <w:spacing w:after="4"/>
        <w:jc w:val="left"/>
        <w:rPr>
          <w:rFonts w:ascii="宋体" w:eastAsia="宋体" w:hAnsi="Wingdings" w:cs="宋体" w:hint="eastAsia"/>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45694C">
        <w:rPr>
          <w:rFonts w:ascii="宋体" w:eastAsia="宋体" w:hAnsi="Wingdings" w:cs="宋体" w:hint="eastAsia"/>
          <w:color w:val="000000"/>
          <w:kern w:val="0"/>
          <w:sz w:val="20"/>
          <w:szCs w:val="20"/>
        </w:rPr>
        <w:t xml:space="preserve">无（没有连接投影仪） </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1x1</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45694C">
        <w:rPr>
          <w:rFonts w:ascii="Times New Roman" w:eastAsia="宋体" w:hAnsi="Times New Roman" w:cs="Times New Roman"/>
          <w:color w:val="000000"/>
          <w:kern w:val="0"/>
          <w:sz w:val="20"/>
          <w:szCs w:val="20"/>
        </w:rPr>
        <w:t>2x1</w:t>
      </w:r>
      <w:r w:rsidR="00EA74D0" w:rsidRPr="00ED3673">
        <w:rPr>
          <w:rFonts w:ascii="Times New Roman" w:eastAsia="宋体" w:hAnsi="Times New Roman" w:cs="Times New Roman"/>
          <w:color w:val="000000"/>
          <w:kern w:val="0"/>
          <w:sz w:val="20"/>
          <w:szCs w:val="20"/>
        </w:rPr>
        <w:t xml:space="preserve">, </w:t>
      </w:r>
      <w:r w:rsidRPr="0045694C">
        <w:rPr>
          <w:rFonts w:ascii="Times New Roman" w:eastAsia="宋体" w:hAnsi="Times New Roman" w:cs="Times New Roman"/>
          <w:color w:val="000000"/>
          <w:kern w:val="0"/>
          <w:sz w:val="20"/>
          <w:szCs w:val="20"/>
        </w:rPr>
        <w:t xml:space="preserve">1x2, </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3x1, 1x3</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4x1, 2x2, 1x4</w:t>
      </w:r>
      <w:r w:rsidRPr="0045694C">
        <w:rPr>
          <w:rFonts w:ascii="Times New Roman" w:eastAsia="宋体" w:hAnsi="Times New Roman" w:cs="Times New Roman"/>
          <w:color w:val="000000"/>
          <w:kern w:val="0"/>
          <w:sz w:val="20"/>
          <w:szCs w:val="20"/>
        </w:rPr>
        <w:t xml:space="preserve"> </w:t>
      </w:r>
    </w:p>
    <w:p w:rsidR="00EA74D0" w:rsidRPr="00ED3673"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5x1, 1x5</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6x1, 3x2, 2x3, 1x6</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7x1, 1x7</w:t>
      </w:r>
    </w:p>
    <w:p w:rsidR="0045694C" w:rsidRPr="0045694C" w:rsidRDefault="0045694C" w:rsidP="0045694C">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8x1, 4x2, 2x4, 1x8</w:t>
      </w:r>
    </w:p>
    <w:p w:rsidR="00EA74D0" w:rsidRPr="0045694C" w:rsidRDefault="0045694C"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00EA74D0" w:rsidRPr="00ED3673">
        <w:rPr>
          <w:rFonts w:ascii="Times New Roman" w:eastAsia="宋体" w:hAnsi="Times New Roman" w:cs="Times New Roman"/>
          <w:color w:val="000000"/>
          <w:kern w:val="0"/>
          <w:sz w:val="20"/>
          <w:szCs w:val="20"/>
        </w:rPr>
        <w:t>9x1, 3x3, 1x9</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10x1, 5x2, 2x5, 1x10</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11x1, 1x11</w:t>
      </w:r>
    </w:p>
    <w:p w:rsidR="00EA74D0" w:rsidRPr="0045694C" w:rsidRDefault="00EA74D0"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12x1, 6x2, 4x3, 3x4, 2x6, 1x12</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13x1, 1x13</w:t>
      </w:r>
    </w:p>
    <w:p w:rsidR="00EA74D0" w:rsidRPr="0045694C" w:rsidRDefault="00EA74D0" w:rsidP="00EA74D0">
      <w:pPr>
        <w:autoSpaceDE w:val="0"/>
        <w:autoSpaceDN w:val="0"/>
        <w:adjustRightInd w:val="0"/>
        <w:spacing w:after="4"/>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14x1,</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7x2,</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2x7,</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1x14</w:t>
      </w:r>
    </w:p>
    <w:p w:rsidR="00EA74D0" w:rsidRPr="0045694C" w:rsidRDefault="00EA74D0"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15x1,</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5x3,</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3x5,</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1x15</w:t>
      </w:r>
    </w:p>
    <w:p w:rsidR="00EA74D0" w:rsidRPr="0045694C" w:rsidRDefault="00EA74D0" w:rsidP="00EA74D0">
      <w:pPr>
        <w:autoSpaceDE w:val="0"/>
        <w:autoSpaceDN w:val="0"/>
        <w:adjustRightInd w:val="0"/>
        <w:jc w:val="left"/>
        <w:rPr>
          <w:rFonts w:ascii="Times New Roman" w:eastAsia="宋体" w:hAnsi="Times New Roman" w:cs="Times New Roman"/>
          <w:color w:val="000000"/>
          <w:kern w:val="0"/>
          <w:sz w:val="20"/>
          <w:szCs w:val="20"/>
        </w:rPr>
      </w:pPr>
      <w:r w:rsidRPr="0045694C">
        <w:rPr>
          <w:rFonts w:ascii="Wingdings" w:eastAsia="宋体" w:hAnsi="Wingdings" w:cs="Wingdings"/>
          <w:color w:val="000000"/>
          <w:kern w:val="0"/>
          <w:sz w:val="20"/>
          <w:szCs w:val="20"/>
        </w:rPr>
        <w:t></w:t>
      </w:r>
      <w:r w:rsidRPr="0045694C">
        <w:rPr>
          <w:rFonts w:ascii="Wingdings" w:eastAsia="宋体" w:hAnsi="Wingdings" w:cs="Wingdings"/>
          <w:color w:val="000000"/>
          <w:kern w:val="0"/>
          <w:sz w:val="20"/>
          <w:szCs w:val="20"/>
        </w:rPr>
        <w:t></w:t>
      </w:r>
      <w:r w:rsidRPr="00ED3673">
        <w:rPr>
          <w:rFonts w:ascii="Times New Roman" w:eastAsia="宋体" w:hAnsi="Times New Roman" w:cs="Times New Roman"/>
          <w:color w:val="000000"/>
          <w:kern w:val="0"/>
          <w:sz w:val="20"/>
          <w:szCs w:val="20"/>
        </w:rPr>
        <w:t>16x1,</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8x2,</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4x4,</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2x8,</w:t>
      </w:r>
      <w:r w:rsidR="00BA7D4A" w:rsidRPr="00ED3673">
        <w:rPr>
          <w:rFonts w:ascii="Times New Roman" w:eastAsia="宋体" w:hAnsi="Times New Roman" w:cs="Times New Roman"/>
          <w:color w:val="000000"/>
          <w:kern w:val="0"/>
          <w:sz w:val="20"/>
          <w:szCs w:val="20"/>
        </w:rPr>
        <w:t xml:space="preserve"> </w:t>
      </w:r>
      <w:r w:rsidRPr="00ED3673">
        <w:rPr>
          <w:rFonts w:ascii="Times New Roman" w:eastAsia="宋体" w:hAnsi="Times New Roman" w:cs="Times New Roman"/>
          <w:color w:val="000000"/>
          <w:kern w:val="0"/>
          <w:sz w:val="20"/>
          <w:szCs w:val="20"/>
        </w:rPr>
        <w:t>1x16</w:t>
      </w:r>
    </w:p>
    <w:p w:rsidR="00EA74D0" w:rsidRDefault="00EA74D0" w:rsidP="00EA74D0">
      <w:pPr>
        <w:rPr>
          <w:rFonts w:ascii="宋体" w:eastAsia="宋体" w:cs="宋体"/>
          <w:sz w:val="20"/>
          <w:szCs w:val="20"/>
        </w:rPr>
      </w:pPr>
    </w:p>
    <w:p w:rsidR="00431400" w:rsidRDefault="00431400" w:rsidP="00431400">
      <w:pPr>
        <w:ind w:firstLineChars="50" w:firstLine="105"/>
        <w:rPr>
          <w:rFonts w:ascii="宋体" w:eastAsia="宋体" w:cs="宋体"/>
          <w:sz w:val="20"/>
          <w:szCs w:val="20"/>
        </w:rPr>
      </w:pPr>
      <w:r>
        <w:rPr>
          <w:noProof/>
        </w:rPr>
        <w:lastRenderedPageBreak/>
        <w:drawing>
          <wp:inline distT="0" distB="0" distL="0" distR="0" wp14:anchorId="2E6197DE" wp14:editId="312BA104">
            <wp:extent cx="4911311" cy="2998124"/>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72899" cy="3035721"/>
                    </a:xfrm>
                    <a:prstGeom prst="rect">
                      <a:avLst/>
                    </a:prstGeom>
                  </pic:spPr>
                </pic:pic>
              </a:graphicData>
            </a:graphic>
          </wp:inline>
        </w:drawing>
      </w:r>
    </w:p>
    <w:p w:rsidR="00D416E6" w:rsidRDefault="00D416E6" w:rsidP="004E0F4E">
      <w:pPr>
        <w:pStyle w:val="Default"/>
        <w:rPr>
          <w:rFonts w:ascii="微软雅黑" w:eastAsia="微软雅黑" w:hAnsi="微软雅黑" w:cs="宋体"/>
        </w:rPr>
      </w:pPr>
    </w:p>
    <w:p w:rsidR="00F74F41" w:rsidRPr="004E0F4E" w:rsidRDefault="00F74F41" w:rsidP="004E0F4E">
      <w:pPr>
        <w:pStyle w:val="Default"/>
        <w:rPr>
          <w:rFonts w:ascii="微软雅黑" w:eastAsia="微软雅黑" w:hAnsi="微软雅黑" w:cs="宋体"/>
        </w:rPr>
      </w:pPr>
      <w:r w:rsidRPr="004E0F4E">
        <w:rPr>
          <w:rFonts w:ascii="微软雅黑" w:eastAsia="微软雅黑" w:hAnsi="微软雅黑" w:cs="宋体" w:hint="eastAsia"/>
        </w:rPr>
        <w:t>3.3</w:t>
      </w:r>
      <w:r w:rsidRPr="004E0F4E">
        <w:rPr>
          <w:rFonts w:ascii="微软雅黑" w:eastAsia="微软雅黑" w:hAnsi="微软雅黑" w:cs="宋体"/>
        </w:rPr>
        <w:t>“</w:t>
      </w:r>
      <w:r w:rsidRPr="004E0F4E">
        <w:rPr>
          <w:rFonts w:ascii="微软雅黑" w:eastAsia="微软雅黑" w:hAnsi="微软雅黑" w:cs="宋体" w:hint="eastAsia"/>
        </w:rPr>
        <w:t>配置</w:t>
      </w:r>
      <w:r w:rsidRPr="004E0F4E">
        <w:rPr>
          <w:rFonts w:ascii="微软雅黑" w:eastAsia="微软雅黑" w:hAnsi="微软雅黑" w:cs="宋体"/>
        </w:rPr>
        <w:t>-</w:t>
      </w:r>
      <w:r w:rsidRPr="004E0F4E">
        <w:rPr>
          <w:rFonts w:ascii="微软雅黑" w:eastAsia="微软雅黑" w:hAnsi="微软雅黑" w:cs="宋体" w:hint="eastAsia"/>
        </w:rPr>
        <w:t>&gt;设置</w:t>
      </w:r>
      <w:r w:rsidRPr="004E0F4E">
        <w:rPr>
          <w:rFonts w:ascii="微软雅黑" w:eastAsia="微软雅黑" w:hAnsi="微软雅黑" w:cs="宋体"/>
        </w:rPr>
        <w:t>”</w:t>
      </w:r>
      <w:r w:rsidRPr="004E0F4E">
        <w:rPr>
          <w:rFonts w:ascii="微软雅黑" w:eastAsia="微软雅黑" w:hAnsi="微软雅黑" w:cs="宋体" w:hint="eastAsia"/>
        </w:rPr>
        <w:t>选项卡</w:t>
      </w:r>
    </w:p>
    <w:p w:rsidR="00F74F41" w:rsidRDefault="00BA7D4A" w:rsidP="00431400">
      <w:pPr>
        <w:pStyle w:val="Default"/>
      </w:pPr>
      <w:r>
        <w:rPr>
          <w:noProof/>
        </w:rPr>
        <w:drawing>
          <wp:inline distT="0" distB="0" distL="0" distR="0" wp14:anchorId="10C798D9" wp14:editId="07B640B0">
            <wp:extent cx="5274310" cy="417385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4173855"/>
                    </a:xfrm>
                    <a:prstGeom prst="rect">
                      <a:avLst/>
                    </a:prstGeom>
                  </pic:spPr>
                </pic:pic>
              </a:graphicData>
            </a:graphic>
          </wp:inline>
        </w:drawing>
      </w:r>
    </w:p>
    <w:p w:rsidR="00F74F41" w:rsidRPr="00F74F41" w:rsidRDefault="00F74F41" w:rsidP="00F74F41">
      <w:pPr>
        <w:autoSpaceDE w:val="0"/>
        <w:autoSpaceDN w:val="0"/>
        <w:adjustRightInd w:val="0"/>
        <w:jc w:val="left"/>
        <w:rPr>
          <w:rFonts w:ascii="宋体" w:eastAsia="宋体" w:hAnsi="Times New Roman" w:cs="宋体"/>
          <w:color w:val="000000"/>
          <w:kern w:val="0"/>
          <w:sz w:val="20"/>
          <w:szCs w:val="20"/>
        </w:rPr>
      </w:pPr>
      <w:r w:rsidRPr="00F74F41">
        <w:rPr>
          <w:rFonts w:ascii="宋体" w:eastAsia="宋体" w:cs="宋体"/>
          <w:color w:val="000000"/>
          <w:kern w:val="0"/>
          <w:sz w:val="20"/>
          <w:szCs w:val="20"/>
        </w:rPr>
        <w:t>“</w:t>
      </w:r>
      <w:r w:rsidRPr="004E0F4E">
        <w:rPr>
          <w:rFonts w:ascii="宋体" w:eastAsia="宋体" w:cs="宋体" w:hint="eastAsia"/>
          <w:color w:val="000000"/>
          <w:kern w:val="0"/>
          <w:sz w:val="20"/>
          <w:szCs w:val="20"/>
        </w:rPr>
        <w:t>配置</w:t>
      </w:r>
      <w:r w:rsidRPr="00F74F41">
        <w:rPr>
          <w:rFonts w:ascii="宋体" w:eastAsia="宋体" w:cs="宋体"/>
          <w:color w:val="000000"/>
          <w:kern w:val="0"/>
          <w:sz w:val="20"/>
          <w:szCs w:val="20"/>
        </w:rPr>
        <w:t>”</w:t>
      </w:r>
      <w:r w:rsidRPr="00F74F41">
        <w:rPr>
          <w:rFonts w:ascii="宋体" w:eastAsia="宋体" w:cs="宋体" w:hint="eastAsia"/>
          <w:color w:val="000000"/>
          <w:kern w:val="0"/>
          <w:sz w:val="20"/>
          <w:szCs w:val="20"/>
        </w:rPr>
        <w:t>选项卡允许用户进行个性化配置</w:t>
      </w:r>
      <w:r w:rsidRPr="004E0F4E">
        <w:rPr>
          <w:rFonts w:ascii="微软雅黑" w:eastAsia="微软雅黑" w:hAnsi="微软雅黑" w:cs="宋体"/>
          <w:sz w:val="20"/>
          <w:szCs w:val="20"/>
        </w:rPr>
        <w:t>pixewarp</w:t>
      </w:r>
      <w:r w:rsidRPr="004E0F4E">
        <w:rPr>
          <w:rFonts w:ascii="宋体" w:eastAsia="宋体" w:cs="宋体" w:hint="eastAsia"/>
          <w:sz w:val="20"/>
          <w:szCs w:val="20"/>
        </w:rPr>
        <w:t>融合</w:t>
      </w:r>
      <w:r w:rsidRPr="00F74F41">
        <w:rPr>
          <w:rFonts w:ascii="宋体" w:eastAsia="宋体" w:hAnsi="Times New Roman" w:cs="宋体" w:hint="eastAsia"/>
          <w:color w:val="000000"/>
          <w:kern w:val="0"/>
          <w:sz w:val="20"/>
          <w:szCs w:val="20"/>
        </w:rPr>
        <w:t>。</w:t>
      </w:r>
      <w:r w:rsidRPr="00F74F41">
        <w:rPr>
          <w:rFonts w:ascii="宋体" w:eastAsia="宋体" w:hAnsi="Times New Roman" w:cs="宋体"/>
          <w:color w:val="000000"/>
          <w:kern w:val="0"/>
          <w:sz w:val="20"/>
          <w:szCs w:val="20"/>
        </w:rPr>
        <w:t xml:space="preserve"> </w:t>
      </w:r>
      <w:r w:rsidRPr="00F74F41">
        <w:rPr>
          <w:rFonts w:ascii="宋体" w:eastAsia="宋体" w:hAnsi="Times New Roman" w:cs="宋体" w:hint="eastAsia"/>
          <w:color w:val="000000"/>
          <w:kern w:val="0"/>
          <w:sz w:val="20"/>
          <w:szCs w:val="20"/>
        </w:rPr>
        <w:t>在</w:t>
      </w:r>
      <w:r w:rsidRPr="00F74F41">
        <w:rPr>
          <w:rFonts w:ascii="宋体" w:eastAsia="宋体" w:hAnsi="Times New Roman" w:cs="宋体"/>
          <w:color w:val="000000"/>
          <w:kern w:val="0"/>
          <w:sz w:val="20"/>
          <w:szCs w:val="20"/>
        </w:rPr>
        <w:t>“</w:t>
      </w:r>
      <w:r w:rsidRPr="004E0F4E">
        <w:rPr>
          <w:rFonts w:ascii="Times New Roman" w:eastAsia="宋体" w:hAnsi="Times New Roman" w:cs="Times New Roman" w:hint="eastAsia"/>
          <w:b/>
          <w:bCs/>
          <w:color w:val="000000"/>
          <w:kern w:val="0"/>
          <w:sz w:val="20"/>
          <w:szCs w:val="20"/>
        </w:rPr>
        <w:t>设置</w:t>
      </w:r>
      <w:r w:rsidRPr="00F74F41">
        <w:rPr>
          <w:rFonts w:ascii="宋体" w:eastAsia="宋体" w:hAnsi="Times New Roman" w:cs="宋体"/>
          <w:color w:val="000000"/>
          <w:kern w:val="0"/>
          <w:sz w:val="20"/>
          <w:szCs w:val="20"/>
        </w:rPr>
        <w:t>”</w:t>
      </w:r>
      <w:r w:rsidRPr="00F74F41">
        <w:rPr>
          <w:rFonts w:ascii="宋体" w:eastAsia="宋体" w:hAnsi="Times New Roman" w:cs="宋体" w:hint="eastAsia"/>
          <w:color w:val="000000"/>
          <w:kern w:val="0"/>
          <w:sz w:val="20"/>
          <w:szCs w:val="20"/>
        </w:rPr>
        <w:t>标签上有以下选项可以设</w:t>
      </w:r>
      <w:r w:rsidRPr="00F74F41">
        <w:rPr>
          <w:rFonts w:ascii="宋体" w:eastAsia="宋体" w:hAnsi="Times New Roman" w:cs="宋体" w:hint="eastAsia"/>
          <w:color w:val="000000"/>
          <w:kern w:val="0"/>
          <w:sz w:val="20"/>
          <w:szCs w:val="20"/>
        </w:rPr>
        <w:lastRenderedPageBreak/>
        <w:t>置：</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开机自启动</w:t>
      </w:r>
      <w:r w:rsidRPr="00F74F41">
        <w:rPr>
          <w:rFonts w:ascii="宋体" w:eastAsia="宋体" w:hAnsi="Times New Roman" w:cs="宋体" w:hint="eastAsia"/>
          <w:color w:val="000000"/>
          <w:kern w:val="0"/>
          <w:sz w:val="20"/>
          <w:szCs w:val="20"/>
        </w:rPr>
        <w:t>：当此选项被勾选后，</w:t>
      </w:r>
      <w:r w:rsidRPr="00F74F41">
        <w:rPr>
          <w:rFonts w:ascii="Times New Roman" w:eastAsia="宋体" w:hAnsi="Times New Roman" w:cs="Times New Roman"/>
          <w:color w:val="000000"/>
          <w:kern w:val="0"/>
          <w:sz w:val="20"/>
          <w:szCs w:val="20"/>
        </w:rPr>
        <w:t>WINDOWS</w:t>
      </w:r>
      <w:r w:rsidRPr="00F74F41">
        <w:rPr>
          <w:rFonts w:ascii="宋体" w:eastAsia="宋体" w:hAnsi="Times New Roman" w:cs="宋体" w:hint="eastAsia"/>
          <w:color w:val="000000"/>
          <w:kern w:val="0"/>
          <w:sz w:val="20"/>
          <w:szCs w:val="20"/>
        </w:rPr>
        <w:t>操作系统启动时，</w:t>
      </w:r>
      <w:r w:rsidRPr="004E0F4E">
        <w:rPr>
          <w:rFonts w:ascii="微软雅黑" w:eastAsia="微软雅黑" w:hAnsi="微软雅黑" w:cs="宋体"/>
          <w:sz w:val="20"/>
          <w:szCs w:val="20"/>
        </w:rPr>
        <w:t>pixewarp</w:t>
      </w:r>
      <w:r w:rsidRPr="004E0F4E">
        <w:rPr>
          <w:rFonts w:ascii="宋体" w:eastAsia="宋体" w:cs="宋体" w:hint="eastAsia"/>
          <w:sz w:val="20"/>
          <w:szCs w:val="20"/>
        </w:rPr>
        <w:t>融合</w:t>
      </w:r>
      <w:r w:rsidRPr="00F74F41">
        <w:rPr>
          <w:rFonts w:ascii="宋体" w:eastAsia="宋体" w:hAnsi="Times New Roman" w:cs="宋体" w:hint="eastAsia"/>
          <w:color w:val="000000"/>
          <w:kern w:val="0"/>
          <w:sz w:val="20"/>
          <w:szCs w:val="20"/>
        </w:rPr>
        <w:t>将会自动运行。</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自动开启融合</w:t>
      </w:r>
      <w:r w:rsidRPr="00F74F41">
        <w:rPr>
          <w:rFonts w:ascii="宋体" w:eastAsia="宋体" w:hAnsi="Times New Roman" w:cs="宋体" w:hint="eastAsia"/>
          <w:color w:val="000000"/>
          <w:kern w:val="0"/>
          <w:sz w:val="20"/>
          <w:szCs w:val="20"/>
        </w:rPr>
        <w:t>：当此选项被勾选后，程序启动后将自动根据当前配置进入到几何校正</w:t>
      </w:r>
      <w:r w:rsidRPr="00F74F41">
        <w:rPr>
          <w:rFonts w:ascii="Times New Roman" w:eastAsia="宋体" w:hAnsi="Times New Roman" w:cs="Times New Roman"/>
          <w:color w:val="000000"/>
          <w:kern w:val="0"/>
          <w:sz w:val="20"/>
          <w:szCs w:val="20"/>
        </w:rPr>
        <w:t>/</w:t>
      </w:r>
      <w:r w:rsidRPr="00F74F41">
        <w:rPr>
          <w:rFonts w:ascii="宋体" w:eastAsia="宋体" w:hAnsi="Times New Roman" w:cs="宋体" w:hint="eastAsia"/>
          <w:color w:val="000000"/>
          <w:kern w:val="0"/>
          <w:sz w:val="20"/>
          <w:szCs w:val="20"/>
        </w:rPr>
        <w:t>融合状态。</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最小化启动</w:t>
      </w:r>
      <w:r w:rsidRPr="00F74F41">
        <w:rPr>
          <w:rFonts w:ascii="宋体" w:eastAsia="宋体" w:hAnsi="Times New Roman" w:cs="宋体" w:hint="eastAsia"/>
          <w:color w:val="000000"/>
          <w:kern w:val="0"/>
          <w:sz w:val="20"/>
          <w:szCs w:val="20"/>
        </w:rPr>
        <w:t>：当此选项被勾选后，程序启动后将自动最小化在后台运行，并在任务栏上显示图标。</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融合</w:t>
      </w:r>
      <w:r w:rsidRPr="00F74F41">
        <w:rPr>
          <w:rFonts w:ascii="宋体" w:eastAsia="宋体" w:hAnsi="Times New Roman" w:cs="宋体" w:hint="eastAsia"/>
          <w:color w:val="000000"/>
          <w:kern w:val="0"/>
          <w:sz w:val="20"/>
          <w:szCs w:val="20"/>
        </w:rPr>
        <w:t>：当此选项被勾选后，进行图像几何矫正时将会显示正常的系统光标。</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0"/>
          <w:szCs w:val="20"/>
        </w:rPr>
      </w:pPr>
      <w:r w:rsidRPr="00F74F41">
        <w:rPr>
          <w:rFonts w:ascii="Wingdings" w:hAnsi="Wingdings" w:cs="Wingdings"/>
          <w:color w:val="000000"/>
          <w:kern w:val="0"/>
          <w:sz w:val="20"/>
          <w:szCs w:val="20"/>
        </w:rPr>
        <w:t></w:t>
      </w:r>
      <w:r w:rsidRPr="00F74F41">
        <w:rPr>
          <w:rFonts w:ascii="Wingdings"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使用桢</w:t>
      </w:r>
      <w:r w:rsidRPr="004E0F4E">
        <w:rPr>
          <w:rFonts w:ascii="Times New Roman" w:eastAsia="宋体" w:hAnsi="Times New Roman" w:cs="Times New Roman"/>
          <w:color w:val="000000"/>
          <w:kern w:val="0"/>
          <w:sz w:val="20"/>
          <w:szCs w:val="20"/>
        </w:rPr>
        <w:t>缓冲</w:t>
      </w:r>
      <w:r w:rsidRPr="00F74F41">
        <w:rPr>
          <w:rFonts w:ascii="宋体" w:eastAsia="宋体" w:hAnsi="Times New Roman" w:cs="宋体" w:hint="eastAsia"/>
          <w:color w:val="000000"/>
          <w:kern w:val="0"/>
          <w:sz w:val="20"/>
          <w:szCs w:val="20"/>
        </w:rPr>
        <w:t>：此设置只影响几何校正编辑窗口，并不会影响其他程序。当此选项被勾选，</w:t>
      </w:r>
      <w:r w:rsidRPr="00F74F41">
        <w:rPr>
          <w:rFonts w:ascii="宋体" w:eastAsia="宋体" w:hAnsi="Times New Roman" w:cs="宋体"/>
          <w:color w:val="000000"/>
          <w:kern w:val="0"/>
          <w:sz w:val="20"/>
          <w:szCs w:val="20"/>
        </w:rPr>
        <w:t xml:space="preserve"> </w:t>
      </w:r>
      <w:r w:rsidRPr="00F74F41">
        <w:rPr>
          <w:rFonts w:ascii="宋体" w:eastAsia="宋体" w:hAnsi="Times New Roman" w:cs="宋体" w:hint="eastAsia"/>
          <w:color w:val="000000"/>
          <w:kern w:val="0"/>
          <w:sz w:val="20"/>
          <w:szCs w:val="20"/>
        </w:rPr>
        <w:t>它将在几何矫正窗口上使用更少的最佳显示算法。这个选项只能被应用于支持</w:t>
      </w:r>
      <w:r w:rsidRPr="00F74F41">
        <w:rPr>
          <w:rFonts w:ascii="Times New Roman" w:eastAsia="宋体" w:hAnsi="Times New Roman" w:cs="Times New Roman"/>
          <w:color w:val="000000"/>
          <w:kern w:val="0"/>
          <w:sz w:val="20"/>
          <w:szCs w:val="20"/>
        </w:rPr>
        <w:t xml:space="preserve">OpenGL </w:t>
      </w:r>
      <w:r w:rsidRPr="00F74F41">
        <w:rPr>
          <w:rFonts w:ascii="宋体" w:eastAsia="宋体" w:hAnsi="Times New Roman" w:cs="宋体" w:hint="eastAsia"/>
          <w:color w:val="000000"/>
          <w:kern w:val="0"/>
          <w:sz w:val="20"/>
          <w:szCs w:val="20"/>
        </w:rPr>
        <w:t>的系统上。当进入几何校正界面出现图像闪动时，勾选此项即能解决问题。</w:t>
      </w:r>
      <w:r w:rsidRPr="00F74F41">
        <w:rPr>
          <w:rFonts w:ascii="宋体" w:eastAsia="宋体" w:hAnsi="Times New Roman" w:cs="宋体"/>
          <w:color w:val="000000"/>
          <w:kern w:val="0"/>
          <w:sz w:val="20"/>
          <w:szCs w:val="20"/>
        </w:rPr>
        <w:t xml:space="preserve"> </w:t>
      </w:r>
    </w:p>
    <w:p w:rsidR="00F74F41" w:rsidRPr="00F74F41" w:rsidRDefault="00F74F41" w:rsidP="00F74F41">
      <w:pPr>
        <w:autoSpaceDE w:val="0"/>
        <w:autoSpaceDN w:val="0"/>
        <w:adjustRightInd w:val="0"/>
        <w:jc w:val="left"/>
        <w:rPr>
          <w:rFonts w:ascii="宋体" w:eastAsia="宋体" w:hAnsi="Times New Roman" w:cs="宋体"/>
          <w:color w:val="000000"/>
          <w:kern w:val="0"/>
          <w:sz w:val="20"/>
          <w:szCs w:val="20"/>
        </w:rPr>
      </w:pPr>
      <w:r w:rsidRPr="00F74F41">
        <w:rPr>
          <w:rFonts w:ascii="Wingdings" w:eastAsia="宋体" w:hAnsi="Wingdings" w:cs="Wingdings"/>
          <w:color w:val="000000"/>
          <w:kern w:val="0"/>
          <w:sz w:val="20"/>
          <w:szCs w:val="20"/>
        </w:rPr>
        <w:t></w:t>
      </w:r>
      <w:r w:rsidRPr="00F74F41">
        <w:rPr>
          <w:rFonts w:ascii="Wingdings" w:eastAsia="宋体" w:hAnsi="Wingdings" w:cs="Wingdings"/>
          <w:color w:val="000000"/>
          <w:kern w:val="0"/>
          <w:sz w:val="20"/>
          <w:szCs w:val="20"/>
        </w:rPr>
        <w:t></w:t>
      </w:r>
      <w:r w:rsidRPr="004E0F4E">
        <w:rPr>
          <w:rFonts w:ascii="Times New Roman" w:eastAsia="宋体" w:hAnsi="Times New Roman" w:cs="Times New Roman" w:hint="eastAsia"/>
          <w:color w:val="000000"/>
          <w:kern w:val="0"/>
          <w:sz w:val="20"/>
          <w:szCs w:val="20"/>
        </w:rPr>
        <w:t>自定义图像文件夹</w:t>
      </w:r>
      <w:r w:rsidRPr="00F74F41">
        <w:rPr>
          <w:rFonts w:ascii="宋体" w:eastAsia="宋体" w:hAnsi="Times New Roman" w:cs="宋体" w:hint="eastAsia"/>
          <w:color w:val="000000"/>
          <w:kern w:val="0"/>
          <w:sz w:val="20"/>
          <w:szCs w:val="20"/>
        </w:rPr>
        <w:t>：设置可以自定义进行几何矫正的背景图片的路径。</w:t>
      </w:r>
      <w:r w:rsidRPr="00F74F41">
        <w:rPr>
          <w:rFonts w:ascii="宋体" w:eastAsia="宋体" w:hAnsi="Times New Roman" w:cs="宋体"/>
          <w:color w:val="000000"/>
          <w:kern w:val="0"/>
          <w:sz w:val="20"/>
          <w:szCs w:val="20"/>
        </w:rPr>
        <w:t xml:space="preserve"> </w:t>
      </w:r>
    </w:p>
    <w:p w:rsidR="00F74F41" w:rsidRPr="00F74F41" w:rsidRDefault="00F74F41" w:rsidP="00431400">
      <w:pPr>
        <w:pStyle w:val="Default"/>
      </w:pPr>
    </w:p>
    <w:p w:rsidR="00BA7D4A" w:rsidRDefault="00BA7D4A" w:rsidP="00431400">
      <w:pPr>
        <w:pStyle w:val="Default"/>
      </w:pPr>
      <w:r>
        <w:rPr>
          <w:noProof/>
        </w:rPr>
        <w:drawing>
          <wp:inline distT="0" distB="0" distL="0" distR="0" wp14:anchorId="31F3E894" wp14:editId="00DA7ECB">
            <wp:extent cx="5274310" cy="415671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4156710"/>
                    </a:xfrm>
                    <a:prstGeom prst="rect">
                      <a:avLst/>
                    </a:prstGeom>
                  </pic:spPr>
                </pic:pic>
              </a:graphicData>
            </a:graphic>
          </wp:inline>
        </w:drawing>
      </w:r>
    </w:p>
    <w:p w:rsidR="00F74F41" w:rsidRPr="004E0F4E" w:rsidRDefault="00F74F41" w:rsidP="00F74F41">
      <w:pPr>
        <w:pStyle w:val="Default"/>
        <w:rPr>
          <w:sz w:val="22"/>
          <w:szCs w:val="22"/>
        </w:rPr>
      </w:pPr>
      <w:r w:rsidRPr="004E0F4E">
        <w:rPr>
          <w:rFonts w:hint="eastAsia"/>
          <w:sz w:val="22"/>
          <w:szCs w:val="22"/>
        </w:rPr>
        <w:t>“</w:t>
      </w:r>
      <w:r w:rsidRPr="004E0F4E">
        <w:rPr>
          <w:sz w:val="22"/>
          <w:szCs w:val="22"/>
        </w:rPr>
        <w:t>Inputs”</w:t>
      </w:r>
      <w:r w:rsidRPr="004E0F4E">
        <w:rPr>
          <w:sz w:val="22"/>
          <w:szCs w:val="22"/>
        </w:rPr>
        <w:t>标签可以对标准的快捷键进行重新定义。下面的表格显示了对话框的默认快捷键。</w:t>
      </w:r>
    </w:p>
    <w:tbl>
      <w:tblPr>
        <w:tblStyle w:val="a7"/>
        <w:tblW w:w="0" w:type="auto"/>
        <w:tblLook w:val="04A0" w:firstRow="1" w:lastRow="0" w:firstColumn="1" w:lastColumn="0" w:noHBand="0" w:noVBand="1"/>
      </w:tblPr>
      <w:tblGrid>
        <w:gridCol w:w="1271"/>
        <w:gridCol w:w="709"/>
        <w:gridCol w:w="1417"/>
        <w:gridCol w:w="4899"/>
      </w:tblGrid>
      <w:tr w:rsidR="00F74F41" w:rsidTr="00F74F41">
        <w:tc>
          <w:tcPr>
            <w:tcW w:w="1271" w:type="dxa"/>
          </w:tcPr>
          <w:p w:rsidR="00F74F41" w:rsidRDefault="00F74F41" w:rsidP="00F74F41">
            <w:pPr>
              <w:pStyle w:val="Default"/>
            </w:pPr>
            <w:r>
              <w:rPr>
                <w:rFonts w:hint="eastAsia"/>
              </w:rPr>
              <w:t>修饰</w:t>
            </w:r>
            <w:r>
              <w:t>符</w:t>
            </w:r>
          </w:p>
        </w:tc>
        <w:tc>
          <w:tcPr>
            <w:tcW w:w="709" w:type="dxa"/>
          </w:tcPr>
          <w:p w:rsidR="00F74F41" w:rsidRDefault="00F74F41" w:rsidP="00F74F41">
            <w:pPr>
              <w:pStyle w:val="Default"/>
            </w:pPr>
          </w:p>
        </w:tc>
        <w:tc>
          <w:tcPr>
            <w:tcW w:w="1417" w:type="dxa"/>
          </w:tcPr>
          <w:p w:rsidR="00F74F41" w:rsidRDefault="00F74F41" w:rsidP="00F74F41">
            <w:pPr>
              <w:pStyle w:val="Default"/>
            </w:pPr>
            <w:r>
              <w:rPr>
                <w:rFonts w:hint="eastAsia"/>
              </w:rPr>
              <w:t>按键</w:t>
            </w:r>
          </w:p>
        </w:tc>
        <w:tc>
          <w:tcPr>
            <w:tcW w:w="4899" w:type="dxa"/>
          </w:tcPr>
          <w:p w:rsidR="00F74F41" w:rsidRDefault="00F74F41" w:rsidP="00F74F41">
            <w:pPr>
              <w:pStyle w:val="Default"/>
            </w:pPr>
            <w:r>
              <w:rPr>
                <w:rFonts w:hint="eastAsia"/>
              </w:rPr>
              <w:t>作用</w:t>
            </w:r>
          </w:p>
        </w:tc>
      </w:tr>
      <w:tr w:rsidR="00F74F41" w:rsidTr="00F74F41">
        <w:tc>
          <w:tcPr>
            <w:tcW w:w="1271" w:type="dxa"/>
          </w:tcPr>
          <w:p w:rsidR="00F74F41" w:rsidRDefault="00F74F41" w:rsidP="00F74F41">
            <w:pPr>
              <w:pStyle w:val="Default"/>
            </w:pPr>
          </w:p>
        </w:tc>
        <w:tc>
          <w:tcPr>
            <w:tcW w:w="709" w:type="dxa"/>
          </w:tcPr>
          <w:p w:rsidR="00F74F41" w:rsidRDefault="00F74F41" w:rsidP="00F74F41">
            <w:pPr>
              <w:pStyle w:val="Default"/>
            </w:pPr>
          </w:p>
        </w:tc>
        <w:tc>
          <w:tcPr>
            <w:tcW w:w="1417" w:type="dxa"/>
          </w:tcPr>
          <w:p w:rsidR="00F74F41" w:rsidRDefault="00F74F41" w:rsidP="00F74F41">
            <w:pPr>
              <w:pStyle w:val="Default"/>
            </w:pPr>
            <w:r>
              <w:rPr>
                <w:rFonts w:hint="eastAsia"/>
              </w:rPr>
              <w:t>F3</w:t>
            </w:r>
          </w:p>
        </w:tc>
        <w:tc>
          <w:tcPr>
            <w:tcW w:w="4899" w:type="dxa"/>
          </w:tcPr>
          <w:p w:rsidR="00F74F41" w:rsidRDefault="00F74F41" w:rsidP="00F74F41">
            <w:pPr>
              <w:pStyle w:val="Default"/>
              <w:rPr>
                <w:rFonts w:ascii="宋体" w:eastAsia="宋体" w:cs="宋体"/>
                <w:sz w:val="22"/>
                <w:szCs w:val="22"/>
              </w:rPr>
            </w:pPr>
            <w:r>
              <w:rPr>
                <w:rFonts w:ascii="宋体" w:eastAsia="宋体" w:cs="宋体" w:hint="eastAsia"/>
                <w:sz w:val="22"/>
                <w:szCs w:val="22"/>
              </w:rPr>
              <w:t>（配置</w:t>
            </w:r>
            <w:r>
              <w:rPr>
                <w:rFonts w:ascii="宋体" w:eastAsia="宋体" w:cs="宋体"/>
                <w:sz w:val="22"/>
                <w:szCs w:val="22"/>
              </w:rPr>
              <w:t>融合）</w:t>
            </w:r>
            <w:r>
              <w:rPr>
                <w:rFonts w:ascii="宋体" w:eastAsia="宋体" w:cs="宋体" w:hint="eastAsia"/>
                <w:sz w:val="22"/>
                <w:szCs w:val="22"/>
              </w:rPr>
              <w:t>开启</w:t>
            </w:r>
            <w:r>
              <w:rPr>
                <w:rFonts w:ascii="宋体" w:eastAsia="宋体" w:cs="宋体"/>
                <w:sz w:val="22"/>
                <w:szCs w:val="22"/>
              </w:rPr>
              <w:t>“</w:t>
            </w:r>
            <w:r>
              <w:rPr>
                <w:rFonts w:ascii="宋体" w:eastAsia="宋体" w:cs="宋体" w:hint="eastAsia"/>
                <w:sz w:val="22"/>
                <w:szCs w:val="22"/>
              </w:rPr>
              <w:t>几何矫正和软边缘融合</w:t>
            </w:r>
            <w:r>
              <w:rPr>
                <w:rFonts w:ascii="宋体" w:eastAsia="宋体" w:cs="宋体"/>
                <w:sz w:val="22"/>
                <w:szCs w:val="22"/>
              </w:rPr>
              <w:t>”</w:t>
            </w:r>
            <w:r>
              <w:rPr>
                <w:rFonts w:ascii="宋体" w:eastAsia="宋体" w:cs="宋体" w:hint="eastAsia"/>
                <w:sz w:val="22"/>
                <w:szCs w:val="22"/>
              </w:rPr>
              <w:t>窗口</w:t>
            </w:r>
          </w:p>
          <w:p w:rsidR="00F74F41" w:rsidRDefault="00F74F41" w:rsidP="00F74F41">
            <w:pPr>
              <w:pStyle w:val="Default"/>
            </w:pPr>
          </w:p>
        </w:tc>
      </w:tr>
      <w:tr w:rsidR="00F74F41" w:rsidTr="00F74F41">
        <w:trPr>
          <w:trHeight w:val="984"/>
        </w:trPr>
        <w:tc>
          <w:tcPr>
            <w:tcW w:w="1271" w:type="dxa"/>
          </w:tcPr>
          <w:p w:rsidR="00F74F41" w:rsidRDefault="00F74F41" w:rsidP="00F74F41">
            <w:pPr>
              <w:pStyle w:val="Default"/>
            </w:pPr>
            <w:r>
              <w:rPr>
                <w:rFonts w:hint="eastAsia"/>
              </w:rPr>
              <w:t>Crtl</w:t>
            </w:r>
          </w:p>
        </w:tc>
        <w:tc>
          <w:tcPr>
            <w:tcW w:w="709" w:type="dxa"/>
          </w:tcPr>
          <w:p w:rsidR="00F74F41" w:rsidRDefault="00F74F41" w:rsidP="00F74F41">
            <w:pPr>
              <w:pStyle w:val="Default"/>
            </w:pPr>
            <w:r>
              <w:rPr>
                <w:rFonts w:hint="eastAsia"/>
              </w:rPr>
              <w:t>+</w:t>
            </w:r>
          </w:p>
        </w:tc>
        <w:tc>
          <w:tcPr>
            <w:tcW w:w="1417" w:type="dxa"/>
          </w:tcPr>
          <w:p w:rsidR="00F74F41" w:rsidRDefault="00F74F41" w:rsidP="00F74F41">
            <w:pPr>
              <w:pStyle w:val="Default"/>
            </w:pPr>
            <w:r>
              <w:rPr>
                <w:rFonts w:hint="eastAsia"/>
              </w:rPr>
              <w:t>F3</w:t>
            </w:r>
          </w:p>
        </w:tc>
        <w:tc>
          <w:tcPr>
            <w:tcW w:w="4899" w:type="dxa"/>
          </w:tcPr>
          <w:p w:rsidR="00F74F41" w:rsidRDefault="00F74F41" w:rsidP="00F74F41">
            <w:pPr>
              <w:pStyle w:val="Default"/>
              <w:rPr>
                <w:rFonts w:ascii="宋体" w:eastAsia="宋体" w:cs="宋体"/>
                <w:sz w:val="22"/>
                <w:szCs w:val="22"/>
              </w:rPr>
            </w:pPr>
            <w:r>
              <w:rPr>
                <w:rFonts w:ascii="宋体" w:eastAsia="宋体" w:cs="宋体" w:hint="eastAsia"/>
                <w:sz w:val="22"/>
                <w:szCs w:val="22"/>
              </w:rPr>
              <w:t>（先</w:t>
            </w:r>
            <w:r>
              <w:rPr>
                <w:rFonts w:ascii="宋体" w:eastAsia="宋体" w:cs="宋体"/>
                <w:sz w:val="22"/>
                <w:szCs w:val="22"/>
              </w:rPr>
              <w:t>截屏在配置融合）</w:t>
            </w:r>
            <w:r>
              <w:rPr>
                <w:rFonts w:ascii="宋体" w:eastAsia="宋体" w:cs="宋体" w:hint="eastAsia"/>
                <w:sz w:val="22"/>
                <w:szCs w:val="22"/>
              </w:rPr>
              <w:t>首先选择一张显示快照，</w:t>
            </w:r>
            <w:r>
              <w:rPr>
                <w:rFonts w:ascii="宋体" w:eastAsia="宋体" w:cs="宋体"/>
                <w:sz w:val="22"/>
                <w:szCs w:val="22"/>
              </w:rPr>
              <w:t xml:space="preserve"> </w:t>
            </w:r>
            <w:r>
              <w:rPr>
                <w:rFonts w:ascii="宋体" w:eastAsia="宋体" w:cs="宋体" w:hint="eastAsia"/>
                <w:sz w:val="22"/>
                <w:szCs w:val="22"/>
              </w:rPr>
              <w:t>并将此快照作为背景开启</w:t>
            </w:r>
            <w:r>
              <w:rPr>
                <w:rFonts w:ascii="宋体" w:eastAsia="宋体" w:cs="宋体"/>
                <w:sz w:val="22"/>
                <w:szCs w:val="22"/>
              </w:rPr>
              <w:t>“</w:t>
            </w:r>
            <w:r>
              <w:rPr>
                <w:rFonts w:ascii="宋体" w:eastAsia="宋体" w:cs="宋体" w:hint="eastAsia"/>
                <w:sz w:val="22"/>
                <w:szCs w:val="22"/>
              </w:rPr>
              <w:t>几何矫正和软边缘融合</w:t>
            </w:r>
            <w:r>
              <w:rPr>
                <w:rFonts w:ascii="宋体" w:eastAsia="宋体" w:cs="宋体"/>
                <w:sz w:val="22"/>
                <w:szCs w:val="22"/>
              </w:rPr>
              <w:t>”</w:t>
            </w:r>
            <w:r>
              <w:rPr>
                <w:rFonts w:ascii="宋体" w:eastAsia="宋体" w:cs="宋体" w:hint="eastAsia"/>
                <w:sz w:val="22"/>
                <w:szCs w:val="22"/>
              </w:rPr>
              <w:t>窗口</w:t>
            </w:r>
          </w:p>
          <w:p w:rsidR="00F74F41" w:rsidRPr="00F74F41" w:rsidRDefault="00F74F41" w:rsidP="00F74F41">
            <w:pPr>
              <w:pStyle w:val="Default"/>
            </w:pPr>
          </w:p>
        </w:tc>
      </w:tr>
      <w:tr w:rsidR="00F74F41" w:rsidTr="00F74F41">
        <w:tc>
          <w:tcPr>
            <w:tcW w:w="1271" w:type="dxa"/>
          </w:tcPr>
          <w:p w:rsidR="00F74F41" w:rsidRDefault="00F74F41" w:rsidP="00F74F41">
            <w:pPr>
              <w:pStyle w:val="Default"/>
            </w:pPr>
            <w:r>
              <w:rPr>
                <w:rFonts w:hint="eastAsia"/>
              </w:rPr>
              <w:lastRenderedPageBreak/>
              <w:t>Crtl</w:t>
            </w:r>
          </w:p>
        </w:tc>
        <w:tc>
          <w:tcPr>
            <w:tcW w:w="709" w:type="dxa"/>
          </w:tcPr>
          <w:p w:rsidR="00F74F41" w:rsidRDefault="00F74F41" w:rsidP="00F74F41">
            <w:pPr>
              <w:pStyle w:val="Default"/>
            </w:pPr>
            <w:r>
              <w:rPr>
                <w:rFonts w:hint="eastAsia"/>
              </w:rPr>
              <w:t>+</w:t>
            </w:r>
          </w:p>
        </w:tc>
        <w:tc>
          <w:tcPr>
            <w:tcW w:w="1417" w:type="dxa"/>
          </w:tcPr>
          <w:p w:rsidR="00F74F41" w:rsidRDefault="00F74F41" w:rsidP="00F74F41">
            <w:pPr>
              <w:pStyle w:val="Default"/>
            </w:pPr>
            <w:r>
              <w:rPr>
                <w:rFonts w:hint="eastAsia"/>
              </w:rPr>
              <w:t>F4</w:t>
            </w:r>
          </w:p>
        </w:tc>
        <w:tc>
          <w:tcPr>
            <w:tcW w:w="4899" w:type="dxa"/>
          </w:tcPr>
          <w:p w:rsidR="00F74F41" w:rsidRDefault="00F74F41" w:rsidP="00F74F41">
            <w:pPr>
              <w:pStyle w:val="Default"/>
              <w:rPr>
                <w:rFonts w:ascii="宋体" w:eastAsia="宋体" w:cs="宋体"/>
                <w:sz w:val="22"/>
                <w:szCs w:val="22"/>
              </w:rPr>
            </w:pPr>
            <w:r>
              <w:rPr>
                <w:rFonts w:ascii="宋体" w:eastAsia="宋体" w:cs="宋体"/>
                <w:sz w:val="22"/>
                <w:szCs w:val="22"/>
              </w:rPr>
              <w:t>开启</w:t>
            </w:r>
            <w:r>
              <w:rPr>
                <w:rFonts w:ascii="宋体" w:eastAsia="宋体" w:cs="宋体" w:hint="eastAsia"/>
                <w:sz w:val="22"/>
                <w:szCs w:val="22"/>
              </w:rPr>
              <w:t>/关闭</w:t>
            </w:r>
            <w:r>
              <w:rPr>
                <w:rFonts w:ascii="宋体" w:eastAsia="宋体" w:cs="宋体"/>
                <w:sz w:val="22"/>
                <w:szCs w:val="22"/>
              </w:rPr>
              <w:t>桌面融合</w:t>
            </w:r>
          </w:p>
          <w:p w:rsidR="00F74F41" w:rsidRDefault="00F74F41" w:rsidP="00F74F41">
            <w:pPr>
              <w:pStyle w:val="Default"/>
            </w:pPr>
          </w:p>
        </w:tc>
      </w:tr>
    </w:tbl>
    <w:p w:rsidR="00F74F41" w:rsidRDefault="00F74F41" w:rsidP="00F74F41">
      <w:pPr>
        <w:pStyle w:val="Default"/>
      </w:pPr>
      <w:r>
        <w:rPr>
          <w:sz w:val="23"/>
          <w:szCs w:val="23"/>
        </w:rPr>
        <w:t xml:space="preserve">3.4 </w:t>
      </w:r>
      <w:r>
        <w:rPr>
          <w:rFonts w:ascii="宋体" w:eastAsia="宋体" w:cs="宋体" w:hint="eastAsia"/>
          <w:sz w:val="23"/>
          <w:szCs w:val="23"/>
        </w:rPr>
        <w:t>按钮工具栏</w:t>
      </w:r>
    </w:p>
    <w:p w:rsidR="00F74F41" w:rsidRDefault="00F74F41" w:rsidP="00431400">
      <w:pPr>
        <w:pStyle w:val="Default"/>
      </w:pPr>
      <w:r>
        <w:rPr>
          <w:noProof/>
        </w:rPr>
        <w:drawing>
          <wp:inline distT="0" distB="0" distL="0" distR="0" wp14:anchorId="5D0089D7" wp14:editId="25A4FF82">
            <wp:extent cx="5274310" cy="779145"/>
            <wp:effectExtent l="0" t="0" r="254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779145"/>
                    </a:xfrm>
                    <a:prstGeom prst="rect">
                      <a:avLst/>
                    </a:prstGeom>
                  </pic:spPr>
                </pic:pic>
              </a:graphicData>
            </a:graphic>
          </wp:inline>
        </w:drawing>
      </w:r>
    </w:p>
    <w:p w:rsidR="00F74F41" w:rsidRPr="00F74F41" w:rsidRDefault="00F74F41" w:rsidP="00F74F41">
      <w:pPr>
        <w:autoSpaceDE w:val="0"/>
        <w:autoSpaceDN w:val="0"/>
        <w:adjustRightInd w:val="0"/>
        <w:jc w:val="left"/>
        <w:rPr>
          <w:rFonts w:ascii="Wingdings" w:hAnsi="Wingdings" w:cs="Wingdings"/>
          <w:color w:val="000000"/>
          <w:kern w:val="0"/>
          <w:sz w:val="24"/>
          <w:szCs w:val="24"/>
        </w:rPr>
      </w:pP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hAnsi="Wingdings" w:cs="Wingdings"/>
          <w:color w:val="000000"/>
          <w:kern w:val="0"/>
          <w:sz w:val="22"/>
        </w:rPr>
        <w:t></w:t>
      </w:r>
      <w:r w:rsidRPr="004E0F4E">
        <w:rPr>
          <w:rFonts w:ascii="Wingdings" w:hAnsi="Wingdings" w:cs="Wingdings"/>
          <w:color w:val="000000"/>
          <w:kern w:val="0"/>
          <w:sz w:val="22"/>
        </w:rPr>
        <w:t></w:t>
      </w:r>
      <w:r w:rsidRPr="004E0F4E">
        <w:rPr>
          <w:rFonts w:ascii="Wingdings" w:hAnsi="Wingdings" w:cs="Wingdings" w:hint="eastAsia"/>
          <w:color w:val="000000"/>
          <w:kern w:val="0"/>
          <w:sz w:val="22"/>
        </w:rPr>
        <w:t>编辑</w:t>
      </w:r>
      <w:r w:rsidRPr="00F74F41">
        <w:rPr>
          <w:rFonts w:ascii="宋体" w:eastAsia="宋体" w:hAnsi="Times New Roman" w:cs="宋体" w:hint="eastAsia"/>
          <w:color w:val="000000"/>
          <w:kern w:val="0"/>
          <w:sz w:val="22"/>
        </w:rPr>
        <w:t>：（仅在</w:t>
      </w:r>
      <w:r w:rsidRPr="00F74F41">
        <w:rPr>
          <w:rFonts w:ascii="Times New Roman" w:eastAsia="宋体" w:hAnsi="Times New Roman" w:cs="Times New Roman"/>
          <w:color w:val="000000"/>
          <w:kern w:val="0"/>
          <w:sz w:val="22"/>
        </w:rPr>
        <w:t>Windows7/8</w:t>
      </w:r>
      <w:r w:rsidRPr="004E0F4E">
        <w:rPr>
          <w:rFonts w:ascii="Times New Roman" w:eastAsia="宋体" w:hAnsi="Times New Roman" w:cs="Times New Roman" w:hint="eastAsia"/>
          <w:color w:val="000000"/>
          <w:kern w:val="0"/>
          <w:sz w:val="22"/>
        </w:rPr>
        <w:t>/10</w:t>
      </w:r>
      <w:r w:rsidRPr="00F74F41">
        <w:rPr>
          <w:rFonts w:ascii="Times New Roman" w:eastAsia="宋体" w:hAnsi="Times New Roman" w:cs="Times New Roman"/>
          <w:color w:val="000000"/>
          <w:kern w:val="0"/>
          <w:sz w:val="22"/>
        </w:rPr>
        <w:t xml:space="preserve"> </w:t>
      </w:r>
      <w:r w:rsidRPr="00F74F41">
        <w:rPr>
          <w:rFonts w:ascii="宋体" w:eastAsia="宋体" w:hAnsi="Times New Roman" w:cs="宋体" w:hint="eastAsia"/>
          <w:color w:val="000000"/>
          <w:kern w:val="0"/>
          <w:sz w:val="22"/>
        </w:rPr>
        <w:t>支持），当此选项被勾选时，用户可以启用和禁用</w:t>
      </w:r>
      <w:r w:rsidRPr="004E0F4E">
        <w:rPr>
          <w:rFonts w:ascii="Times New Roman" w:eastAsia="宋体" w:hAnsi="Times New Roman" w:cs="Times New Roman"/>
          <w:color w:val="000000"/>
          <w:kern w:val="0"/>
          <w:sz w:val="22"/>
        </w:rPr>
        <w:t>Windows</w:t>
      </w:r>
      <w:r w:rsidRPr="00F74F41">
        <w:rPr>
          <w:rFonts w:ascii="宋体" w:eastAsia="宋体" w:hAnsi="Times New Roman" w:cs="宋体" w:hint="eastAsia"/>
          <w:color w:val="000000"/>
          <w:kern w:val="0"/>
          <w:sz w:val="22"/>
        </w:rPr>
        <w:t>的桌面校正</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融合。</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Times New Roman" w:eastAsia="宋体" w:hAnsi="Times New Roman" w:cs="Times New Roman"/>
          <w:color w:val="000000"/>
          <w:kern w:val="0"/>
          <w:sz w:val="22"/>
        </w:rPr>
        <w:t>Configure</w:t>
      </w:r>
      <w:r w:rsidRPr="00F74F41">
        <w:rPr>
          <w:rFonts w:ascii="宋体" w:eastAsia="宋体" w:hAnsi="Times New Roman" w:cs="宋体" w:hint="eastAsia"/>
          <w:color w:val="000000"/>
          <w:kern w:val="0"/>
          <w:sz w:val="22"/>
        </w:rPr>
        <w:t>：如果要对一个或多个显示进行投影仪配置时，点击此按钮启动</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几何矫正和软边缘融合</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窗口，进入编辑模式。</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4E0F4E">
        <w:rPr>
          <w:rFonts w:ascii="Times New Roman" w:eastAsia="宋体" w:hAnsi="Times New Roman" w:cs="Times New Roman" w:hint="eastAsia"/>
          <w:color w:val="000000"/>
          <w:kern w:val="0"/>
          <w:sz w:val="22"/>
        </w:rPr>
        <w:t>加载</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打开一个</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导入</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窗口，导入另一个配置文件。</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保存</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另</w:t>
      </w:r>
      <w:r w:rsidRPr="004E0F4E">
        <w:rPr>
          <w:rFonts w:ascii="宋体" w:eastAsia="宋体" w:hAnsi="Times New Roman" w:cs="宋体" w:hint="eastAsia"/>
          <w:color w:val="000000"/>
          <w:kern w:val="0"/>
          <w:sz w:val="22"/>
        </w:rPr>
        <w:t>保</w:t>
      </w:r>
      <w:r w:rsidRPr="00F74F41">
        <w:rPr>
          <w:rFonts w:ascii="宋体" w:eastAsia="宋体" w:hAnsi="Times New Roman" w:cs="宋体" w:hint="eastAsia"/>
          <w:color w:val="000000"/>
          <w:kern w:val="0"/>
          <w:sz w:val="22"/>
        </w:rPr>
        <w:t>：保存是用来保存当前配置文件，另存为是打开一个</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另存为</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窗口将当前配置文件存储为另一个文件名。</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13"/>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4E0F4E">
        <w:rPr>
          <w:rFonts w:ascii="Times New Roman" w:eastAsia="宋体" w:hAnsi="Times New Roman" w:cs="Times New Roman" w:hint="eastAsia"/>
          <w:color w:val="000000"/>
          <w:kern w:val="0"/>
          <w:sz w:val="22"/>
        </w:rPr>
        <w:t>隐藏</w:t>
      </w:r>
      <w:r w:rsidRPr="00F74F41">
        <w:rPr>
          <w:rFonts w:ascii="宋体" w:eastAsia="宋体" w:hAnsi="Times New Roman" w:cs="宋体" w:hint="eastAsia"/>
          <w:color w:val="000000"/>
          <w:kern w:val="0"/>
          <w:sz w:val="22"/>
        </w:rPr>
        <w:t>：隐藏</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配置对话框</w:t>
      </w:r>
      <w:r w:rsidRPr="00F74F41">
        <w:rPr>
          <w:rFonts w:ascii="宋体" w:eastAsia="宋体" w:hAnsi="Times New Roman" w:cs="宋体"/>
          <w:color w:val="000000"/>
          <w:kern w:val="0"/>
          <w:sz w:val="22"/>
        </w:rPr>
        <w:t>”</w:t>
      </w:r>
      <w:r w:rsidRPr="00F74F41">
        <w:rPr>
          <w:rFonts w:ascii="宋体" w:eastAsia="宋体" w:hAnsi="Times New Roman" w:cs="宋体" w:hint="eastAsia"/>
          <w:color w:val="000000"/>
          <w:kern w:val="0"/>
          <w:sz w:val="22"/>
        </w:rPr>
        <w:t>，并在任务栏上显示图标。</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4E0F4E">
        <w:rPr>
          <w:rFonts w:ascii="Times New Roman" w:eastAsia="宋体" w:hAnsi="Times New Roman" w:cs="Times New Roman" w:hint="eastAsia"/>
          <w:color w:val="000000"/>
          <w:kern w:val="0"/>
          <w:sz w:val="22"/>
        </w:rPr>
        <w:t>退出</w:t>
      </w:r>
      <w:r w:rsidRPr="00F74F41">
        <w:rPr>
          <w:rFonts w:ascii="宋体" w:eastAsia="宋体" w:hAnsi="Times New Roman" w:cs="宋体" w:hint="eastAsia"/>
          <w:color w:val="000000"/>
          <w:kern w:val="0"/>
          <w:sz w:val="22"/>
        </w:rPr>
        <w:t>：退出</w:t>
      </w:r>
      <w:r w:rsidRPr="004E0F4E">
        <w:rPr>
          <w:rFonts w:ascii="微软雅黑" w:eastAsia="微软雅黑" w:hAnsi="微软雅黑" w:cs="宋体"/>
          <w:sz w:val="22"/>
        </w:rPr>
        <w:t>pixewarp</w:t>
      </w:r>
      <w:r w:rsidRPr="00F74F41">
        <w:rPr>
          <w:rFonts w:ascii="宋体" w:eastAsia="宋体" w:hAnsi="Times New Roman" w:cs="宋体" w:hint="eastAsia"/>
          <w:color w:val="000000"/>
          <w:kern w:val="0"/>
          <w:sz w:val="22"/>
        </w:rPr>
        <w:t>，并禁用所有的几何矫正和软边缘融合。</w:t>
      </w:r>
      <w:r w:rsidRPr="00F74F41">
        <w:rPr>
          <w:rFonts w:ascii="宋体" w:eastAsia="宋体" w:hAnsi="Times New Roman" w:cs="宋体"/>
          <w:color w:val="000000"/>
          <w:kern w:val="0"/>
          <w:sz w:val="22"/>
        </w:rPr>
        <w:t xml:space="preserve"> </w:t>
      </w:r>
    </w:p>
    <w:p w:rsidR="00F74F41" w:rsidRPr="00F74F41" w:rsidRDefault="00F74F41" w:rsidP="00431400">
      <w:pPr>
        <w:pStyle w:val="Default"/>
      </w:pPr>
    </w:p>
    <w:p w:rsidR="00431400" w:rsidRPr="00BA7D4A" w:rsidRDefault="00BA7D4A" w:rsidP="00431400">
      <w:pPr>
        <w:pStyle w:val="Default"/>
        <w:rPr>
          <w:b/>
          <w:bCs/>
          <w:sz w:val="32"/>
          <w:szCs w:val="32"/>
        </w:rPr>
      </w:pPr>
      <w:r w:rsidRPr="00BA7D4A">
        <w:rPr>
          <w:b/>
          <w:bCs/>
          <w:sz w:val="32"/>
          <w:szCs w:val="32"/>
        </w:rPr>
        <w:t>4.</w:t>
      </w:r>
      <w:r w:rsidR="00431400" w:rsidRPr="00BA7D4A">
        <w:rPr>
          <w:b/>
          <w:bCs/>
          <w:sz w:val="32"/>
          <w:szCs w:val="32"/>
        </w:rPr>
        <w:t>调整投影</w:t>
      </w:r>
      <w:r w:rsidR="00D416E6">
        <w:rPr>
          <w:rFonts w:hint="eastAsia"/>
          <w:b/>
          <w:bCs/>
          <w:sz w:val="32"/>
          <w:szCs w:val="32"/>
        </w:rPr>
        <w:t>位置</w:t>
      </w:r>
      <w:r w:rsidR="00F74F41">
        <w:rPr>
          <w:rFonts w:hint="eastAsia"/>
          <w:b/>
          <w:bCs/>
          <w:sz w:val="32"/>
          <w:szCs w:val="32"/>
        </w:rPr>
        <w:t>，</w:t>
      </w:r>
      <w:r w:rsidR="00F74F41" w:rsidRPr="00F74F41">
        <w:rPr>
          <w:rFonts w:hint="eastAsia"/>
          <w:b/>
          <w:bCs/>
          <w:sz w:val="32"/>
          <w:szCs w:val="32"/>
        </w:rPr>
        <w:t>几何矫正和软边缘融合窗口</w:t>
      </w:r>
      <w:r w:rsidR="00F74F41">
        <w:rPr>
          <w:rFonts w:hint="eastAsia"/>
          <w:b/>
          <w:bCs/>
          <w:sz w:val="32"/>
          <w:szCs w:val="32"/>
        </w:rPr>
        <w:t>。</w:t>
      </w:r>
    </w:p>
    <w:p w:rsidR="00431400" w:rsidRPr="004E0F4E" w:rsidRDefault="00ED3673" w:rsidP="00431400">
      <w:pPr>
        <w:pStyle w:val="Default"/>
        <w:rPr>
          <w:rFonts w:ascii="微软雅黑" w:eastAsia="微软雅黑" w:hAnsi="微软雅黑" w:cs="宋体"/>
          <w:sz w:val="22"/>
          <w:szCs w:val="22"/>
        </w:rPr>
      </w:pPr>
      <w:r w:rsidRPr="004E0F4E">
        <w:rPr>
          <w:rFonts w:ascii="微软雅黑" w:eastAsia="微软雅黑" w:hAnsi="微软雅黑" w:cs="宋体" w:hint="eastAsia"/>
          <w:sz w:val="22"/>
          <w:szCs w:val="22"/>
        </w:rPr>
        <w:t>4.</w:t>
      </w:r>
      <w:r w:rsidRPr="004E0F4E">
        <w:rPr>
          <w:rFonts w:ascii="微软雅黑" w:eastAsia="微软雅黑" w:hAnsi="微软雅黑" w:cs="宋体"/>
          <w:sz w:val="22"/>
          <w:szCs w:val="22"/>
        </w:rPr>
        <w:t>1</w:t>
      </w:r>
      <w:r w:rsidR="004E0F4E">
        <w:rPr>
          <w:rFonts w:ascii="微软雅黑" w:eastAsia="微软雅黑" w:hAnsi="微软雅黑" w:cs="宋体"/>
          <w:sz w:val="22"/>
          <w:szCs w:val="22"/>
        </w:rPr>
        <w:t xml:space="preserve"> </w:t>
      </w:r>
      <w:r w:rsidR="00431400" w:rsidRPr="004E0F4E">
        <w:rPr>
          <w:rFonts w:ascii="微软雅黑" w:eastAsia="微软雅黑" w:hAnsi="微软雅黑" w:cs="宋体" w:hint="eastAsia"/>
          <w:sz w:val="22"/>
          <w:szCs w:val="22"/>
        </w:rPr>
        <w:t>点击</w:t>
      </w:r>
      <w:r w:rsidR="00431400" w:rsidRPr="004E0F4E">
        <w:rPr>
          <w:rFonts w:ascii="微软雅黑" w:eastAsia="微软雅黑" w:hAnsi="微软雅黑" w:cs="宋体"/>
          <w:sz w:val="22"/>
          <w:szCs w:val="22"/>
        </w:rPr>
        <w:t>“</w:t>
      </w:r>
      <w:r w:rsidR="00431400" w:rsidRPr="004E0F4E">
        <w:rPr>
          <w:rFonts w:ascii="微软雅黑" w:eastAsia="微软雅黑" w:hAnsi="微软雅黑" w:cs="宋体" w:hint="eastAsia"/>
          <w:color w:val="FF0000"/>
          <w:sz w:val="22"/>
          <w:szCs w:val="22"/>
        </w:rPr>
        <w:t>编辑</w:t>
      </w:r>
      <w:r w:rsidR="00431400" w:rsidRPr="004E0F4E">
        <w:rPr>
          <w:rFonts w:ascii="微软雅黑" w:eastAsia="微软雅黑" w:hAnsi="微软雅黑" w:cs="宋体"/>
          <w:sz w:val="22"/>
          <w:szCs w:val="22"/>
        </w:rPr>
        <w:t>”</w:t>
      </w:r>
      <w:r w:rsidR="00431400" w:rsidRPr="004E0F4E">
        <w:rPr>
          <w:rFonts w:ascii="微软雅黑" w:eastAsia="微软雅黑" w:hAnsi="微软雅黑" w:cs="宋体" w:hint="eastAsia"/>
          <w:sz w:val="22"/>
          <w:szCs w:val="22"/>
        </w:rPr>
        <w:t>按钮进入到几何校正和软边缘融合界面。</w:t>
      </w:r>
      <w:r w:rsidR="00D964F8" w:rsidRPr="004E0F4E">
        <w:rPr>
          <w:rFonts w:ascii="微软雅黑" w:eastAsia="微软雅黑" w:hAnsi="微软雅黑" w:cs="宋体" w:hint="eastAsia"/>
          <w:sz w:val="22"/>
          <w:szCs w:val="22"/>
        </w:rPr>
        <w:t>选择</w:t>
      </w:r>
      <w:r w:rsidR="00D964F8" w:rsidRPr="004E0F4E">
        <w:rPr>
          <w:rFonts w:ascii="微软雅黑" w:eastAsia="微软雅黑" w:hAnsi="微软雅黑" w:cs="宋体"/>
          <w:sz w:val="22"/>
          <w:szCs w:val="22"/>
        </w:rPr>
        <w:t>”</w:t>
      </w:r>
      <w:r w:rsidR="00D964F8" w:rsidRPr="004E0F4E">
        <w:rPr>
          <w:rFonts w:ascii="微软雅黑" w:eastAsia="微软雅黑" w:hAnsi="微软雅黑" w:cs="宋体" w:hint="eastAsia"/>
          <w:sz w:val="22"/>
          <w:szCs w:val="22"/>
        </w:rPr>
        <w:t>投影</w:t>
      </w:r>
      <w:r w:rsidR="00D416E6">
        <w:rPr>
          <w:rFonts w:ascii="微软雅黑" w:eastAsia="微软雅黑" w:hAnsi="微软雅黑" w:cs="宋体" w:hint="eastAsia"/>
          <w:sz w:val="22"/>
          <w:szCs w:val="22"/>
        </w:rPr>
        <w:t>位置</w:t>
      </w:r>
      <w:r w:rsidR="00D964F8" w:rsidRPr="004E0F4E">
        <w:rPr>
          <w:rFonts w:ascii="微软雅黑" w:eastAsia="微软雅黑" w:hAnsi="微软雅黑" w:cs="宋体"/>
          <w:sz w:val="22"/>
          <w:szCs w:val="22"/>
        </w:rPr>
        <w:t>”</w:t>
      </w:r>
      <w:r w:rsidR="00431400" w:rsidRPr="004E0F4E">
        <w:rPr>
          <w:rFonts w:ascii="微软雅黑" w:eastAsia="微软雅黑" w:hAnsi="微软雅黑" w:cs="宋体" w:hint="eastAsia"/>
          <w:sz w:val="22"/>
          <w:szCs w:val="22"/>
        </w:rPr>
        <w:t>。</w:t>
      </w:r>
    </w:p>
    <w:p w:rsidR="00431400" w:rsidRDefault="00431400" w:rsidP="00431400">
      <w:pPr>
        <w:pStyle w:val="Default"/>
        <w:rPr>
          <w:rFonts w:ascii="宋体" w:eastAsia="宋体" w:cs="宋体"/>
          <w:sz w:val="22"/>
          <w:szCs w:val="22"/>
        </w:rPr>
      </w:pPr>
      <w:r w:rsidRPr="00431400">
        <w:rPr>
          <w:rFonts w:ascii="宋体" w:eastAsia="宋体" w:cs="宋体" w:hint="eastAsia"/>
          <w:sz w:val="22"/>
          <w:szCs w:val="22"/>
        </w:rPr>
        <w:t>（注意此时如果校正界面出现闪动，请按</w:t>
      </w:r>
      <w:r w:rsidRPr="00431400">
        <w:rPr>
          <w:rFonts w:ascii="宋体" w:eastAsia="宋体" w:cs="宋体"/>
          <w:sz w:val="22"/>
          <w:szCs w:val="22"/>
        </w:rPr>
        <w:t xml:space="preserve">ESC </w:t>
      </w:r>
      <w:r w:rsidRPr="00431400">
        <w:rPr>
          <w:rFonts w:ascii="宋体" w:eastAsia="宋体" w:cs="宋体" w:hint="eastAsia"/>
          <w:sz w:val="22"/>
          <w:szCs w:val="22"/>
        </w:rPr>
        <w:t>键退出校正模式，回到主界面</w:t>
      </w:r>
      <w:r w:rsidRPr="00431400">
        <w:rPr>
          <w:rFonts w:ascii="宋体" w:eastAsia="宋体" w:cs="宋体"/>
          <w:sz w:val="22"/>
          <w:szCs w:val="22"/>
        </w:rPr>
        <w:t>“</w:t>
      </w:r>
      <w:r w:rsidRPr="00431400">
        <w:rPr>
          <w:rFonts w:ascii="宋体" w:eastAsia="宋体" w:cs="宋体" w:hint="eastAsia"/>
          <w:color w:val="FF0000"/>
          <w:sz w:val="22"/>
          <w:szCs w:val="22"/>
        </w:rPr>
        <w:t>配置</w:t>
      </w:r>
      <w:r w:rsidRPr="00431400">
        <w:rPr>
          <w:rFonts w:ascii="宋体" w:eastAsia="宋体" w:cs="宋体"/>
          <w:sz w:val="22"/>
          <w:szCs w:val="22"/>
        </w:rPr>
        <w:t>”</w:t>
      </w:r>
      <w:r w:rsidRPr="00431400">
        <w:rPr>
          <w:rFonts w:ascii="宋体" w:eastAsia="宋体" w:cs="宋体" w:hint="eastAsia"/>
          <w:sz w:val="22"/>
          <w:szCs w:val="22"/>
        </w:rPr>
        <w:t>菜单下，启用</w:t>
      </w:r>
      <w:r w:rsidRPr="00431400">
        <w:rPr>
          <w:rFonts w:ascii="宋体" w:eastAsia="宋体" w:cs="宋体"/>
          <w:sz w:val="22"/>
          <w:szCs w:val="22"/>
        </w:rPr>
        <w:t>“</w:t>
      </w:r>
      <w:r w:rsidRPr="00431400">
        <w:rPr>
          <w:rFonts w:ascii="宋体" w:eastAsia="宋体" w:cs="宋体" w:hint="eastAsia"/>
          <w:color w:val="FF0000"/>
          <w:sz w:val="22"/>
          <w:szCs w:val="22"/>
        </w:rPr>
        <w:t>使用帧</w:t>
      </w:r>
      <w:r w:rsidRPr="00431400">
        <w:rPr>
          <w:rFonts w:ascii="宋体" w:eastAsia="宋体" w:cs="宋体"/>
          <w:color w:val="FF0000"/>
          <w:sz w:val="22"/>
          <w:szCs w:val="22"/>
        </w:rPr>
        <w:t>缓冲</w:t>
      </w:r>
      <w:r w:rsidRPr="00431400">
        <w:rPr>
          <w:rFonts w:ascii="宋体" w:eastAsia="宋体" w:cs="宋体"/>
          <w:sz w:val="22"/>
          <w:szCs w:val="22"/>
        </w:rPr>
        <w:t>”</w:t>
      </w:r>
      <w:r w:rsidRPr="00431400">
        <w:rPr>
          <w:rFonts w:ascii="宋体" w:eastAsia="宋体" w:cs="宋体" w:hint="eastAsia"/>
          <w:sz w:val="22"/>
          <w:szCs w:val="22"/>
        </w:rPr>
        <w:t>，在前面点选打钩即可，然后再点击</w:t>
      </w:r>
      <w:r>
        <w:rPr>
          <w:rFonts w:ascii="宋体" w:eastAsia="宋体" w:cs="宋体"/>
          <w:sz w:val="22"/>
          <w:szCs w:val="22"/>
        </w:rPr>
        <w:t>“</w:t>
      </w:r>
      <w:r>
        <w:rPr>
          <w:rFonts w:ascii="宋体" w:eastAsia="宋体" w:cs="宋体" w:hint="eastAsia"/>
          <w:sz w:val="22"/>
          <w:szCs w:val="22"/>
        </w:rPr>
        <w:t>编辑</w:t>
      </w:r>
      <w:r>
        <w:rPr>
          <w:rFonts w:ascii="宋体" w:eastAsia="宋体" w:cs="宋体"/>
          <w:sz w:val="22"/>
          <w:szCs w:val="22"/>
        </w:rPr>
        <w:t>”</w:t>
      </w:r>
      <w:r w:rsidRPr="00431400">
        <w:rPr>
          <w:rFonts w:ascii="宋体" w:eastAsia="宋体" w:cs="宋体" w:hint="eastAsia"/>
          <w:sz w:val="22"/>
          <w:szCs w:val="22"/>
        </w:rPr>
        <w:t>按钮回到校正界面。）</w:t>
      </w:r>
    </w:p>
    <w:p w:rsidR="00D50E58" w:rsidRDefault="00D50E58" w:rsidP="00D50E58">
      <w:pPr>
        <w:pStyle w:val="Default"/>
        <w:ind w:firstLineChars="50" w:firstLine="110"/>
        <w:rPr>
          <w:rFonts w:ascii="宋体" w:eastAsia="宋体" w:cs="宋体"/>
          <w:sz w:val="22"/>
          <w:szCs w:val="22"/>
        </w:rPr>
      </w:pPr>
      <w:r>
        <w:rPr>
          <w:rFonts w:ascii="宋体" w:eastAsia="宋体" w:cs="宋体"/>
          <w:noProof/>
          <w:sz w:val="22"/>
          <w:szCs w:val="22"/>
        </w:rPr>
        <w:drawing>
          <wp:inline distT="0" distB="0" distL="0" distR="0" wp14:anchorId="0D3E689C" wp14:editId="2E3FD27C">
            <wp:extent cx="5257800" cy="20605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57800" cy="2060575"/>
                    </a:xfrm>
                    <a:prstGeom prst="rect">
                      <a:avLst/>
                    </a:prstGeom>
                    <a:noFill/>
                  </pic:spPr>
                </pic:pic>
              </a:graphicData>
            </a:graphic>
          </wp:inline>
        </w:drawing>
      </w:r>
    </w:p>
    <w:p w:rsidR="00BA7D4A" w:rsidRPr="004E0F4E" w:rsidRDefault="00BA7D4A" w:rsidP="00020BEB">
      <w:pPr>
        <w:ind w:firstLineChars="50" w:firstLine="110"/>
        <w:rPr>
          <w:rFonts w:ascii="宋体" w:eastAsia="宋体" w:cs="宋体"/>
          <w:sz w:val="22"/>
        </w:rPr>
      </w:pPr>
      <w:r w:rsidRPr="004E0F4E">
        <w:rPr>
          <w:rFonts w:ascii="宋体" w:eastAsia="宋体" w:cs="宋体" w:hint="eastAsia"/>
          <w:sz w:val="22"/>
        </w:rPr>
        <w:t>纵线：</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第一列对齐网格,映射到屏幕的左边缘。</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第二列的对齐网格，映射到屏幕宽度的等分中处。（宽1/2处）</w:t>
      </w:r>
      <w:r w:rsidRPr="004E0F4E">
        <w:rPr>
          <w:rFonts w:ascii="宋体" w:eastAsia="宋体" w:cs="宋体"/>
          <w:sz w:val="22"/>
        </w:rPr>
        <w:t>W</w:t>
      </w:r>
      <w:r w:rsidRPr="004E0F4E">
        <w:rPr>
          <w:rFonts w:ascii="宋体" w:eastAsia="宋体" w:cs="宋体" w:hint="eastAsia"/>
          <w:sz w:val="22"/>
        </w:rPr>
        <w:t>2=</w:t>
      </w:r>
      <w:r w:rsidRPr="004E0F4E">
        <w:rPr>
          <w:rFonts w:ascii="宋体" w:eastAsia="宋体" w:cs="宋体"/>
          <w:sz w:val="22"/>
        </w:rPr>
        <w:t>W</w:t>
      </w:r>
      <w:r w:rsidRPr="004E0F4E">
        <w:rPr>
          <w:rFonts w:ascii="宋体" w:eastAsia="宋体" w:cs="宋体" w:hint="eastAsia"/>
          <w:sz w:val="22"/>
        </w:rPr>
        <w:t>2</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第三列映射到投影仪的重叠中心左边缘之内。</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lastRenderedPageBreak/>
        <w:t>第四列映射到投影仪重叠的右边缘。</w:t>
      </w:r>
    </w:p>
    <w:p w:rsidR="00BA7D4A" w:rsidRPr="004E0F4E" w:rsidRDefault="00BA7D4A" w:rsidP="00BA7D4A">
      <w:pPr>
        <w:ind w:firstLineChars="50" w:firstLine="110"/>
        <w:rPr>
          <w:rFonts w:ascii="宋体" w:eastAsia="宋体" w:cs="宋体"/>
          <w:sz w:val="22"/>
        </w:rPr>
      </w:pP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横线：第一横映射到屏幕的上边缘。</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第二横映射到屏幕高度的等分中处。（高1/2处）H2=H2</w:t>
      </w:r>
    </w:p>
    <w:p w:rsidR="00BA7D4A" w:rsidRPr="004E0F4E" w:rsidRDefault="00BA7D4A" w:rsidP="00BA7D4A">
      <w:pPr>
        <w:ind w:firstLineChars="50" w:firstLine="110"/>
        <w:rPr>
          <w:rFonts w:ascii="宋体" w:eastAsia="宋体" w:cs="宋体"/>
          <w:sz w:val="22"/>
        </w:rPr>
      </w:pPr>
      <w:r w:rsidRPr="004E0F4E">
        <w:rPr>
          <w:rFonts w:ascii="宋体" w:eastAsia="宋体" w:cs="宋体" w:hint="eastAsia"/>
          <w:sz w:val="22"/>
        </w:rPr>
        <w:t xml:space="preserve">第三横映射到屏幕的下边缘。 </w:t>
      </w:r>
    </w:p>
    <w:p w:rsidR="00431400" w:rsidRPr="004E0F4E" w:rsidRDefault="00431400" w:rsidP="00431400">
      <w:pPr>
        <w:ind w:firstLineChars="50" w:firstLine="110"/>
        <w:rPr>
          <w:rFonts w:ascii="宋体" w:eastAsia="宋体" w:cs="宋体"/>
          <w:sz w:val="22"/>
        </w:rPr>
      </w:pPr>
    </w:p>
    <w:p w:rsidR="00D50E58" w:rsidRDefault="00D50E58" w:rsidP="00431400">
      <w:pPr>
        <w:ind w:firstLineChars="50" w:firstLine="105"/>
        <w:rPr>
          <w:rFonts w:ascii="宋体" w:eastAsia="宋体" w:cs="宋体"/>
          <w:sz w:val="20"/>
          <w:szCs w:val="20"/>
        </w:rPr>
      </w:pPr>
      <w:r>
        <w:rPr>
          <w:noProof/>
        </w:rPr>
        <w:drawing>
          <wp:inline distT="0" distB="0" distL="0" distR="0" wp14:anchorId="77FD3D13" wp14:editId="3EDC2E1A">
            <wp:extent cx="5273656" cy="1950490"/>
            <wp:effectExtent l="0" t="0" r="381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88514" cy="1955985"/>
                    </a:xfrm>
                    <a:prstGeom prst="rect">
                      <a:avLst/>
                    </a:prstGeom>
                  </pic:spPr>
                </pic:pic>
              </a:graphicData>
            </a:graphic>
          </wp:inline>
        </w:drawing>
      </w:r>
    </w:p>
    <w:p w:rsidR="00D964F8" w:rsidRPr="00D416E6" w:rsidRDefault="00ED3673" w:rsidP="00D416E6">
      <w:pPr>
        <w:rPr>
          <w:rFonts w:ascii="微软雅黑" w:eastAsia="微软雅黑" w:hAnsi="微软雅黑" w:cs="宋体"/>
          <w:sz w:val="24"/>
          <w:szCs w:val="24"/>
        </w:rPr>
      </w:pPr>
      <w:r w:rsidRPr="00D416E6">
        <w:rPr>
          <w:rFonts w:ascii="微软雅黑" w:eastAsia="微软雅黑" w:hAnsi="微软雅黑" w:cs="宋体"/>
          <w:sz w:val="24"/>
          <w:szCs w:val="24"/>
        </w:rPr>
        <w:t>4.2</w:t>
      </w:r>
      <w:r w:rsidR="00D964F8" w:rsidRPr="00D416E6">
        <w:rPr>
          <w:rFonts w:ascii="微软雅黑" w:eastAsia="微软雅黑" w:hAnsi="微软雅黑" w:cs="宋体"/>
          <w:sz w:val="24"/>
          <w:szCs w:val="24"/>
        </w:rPr>
        <w:t>几何校准</w:t>
      </w:r>
    </w:p>
    <w:p w:rsidR="00D964F8" w:rsidRPr="004E0F4E" w:rsidRDefault="00D964F8" w:rsidP="00431400">
      <w:pPr>
        <w:ind w:firstLineChars="50" w:firstLine="110"/>
        <w:rPr>
          <w:rFonts w:ascii="宋体" w:eastAsia="宋体" w:cs="宋体"/>
          <w:sz w:val="22"/>
        </w:rPr>
      </w:pPr>
      <w:r w:rsidRPr="004E0F4E">
        <w:rPr>
          <w:rFonts w:ascii="宋体" w:eastAsia="宋体" w:cs="宋体" w:hint="eastAsia"/>
          <w:sz w:val="22"/>
        </w:rPr>
        <w:t>在打开的配置窗口上，利用控制点对图像进行几何校正，可以自定义控制点的数量。可使用鼠标或者键盘方向键进行精确调节（快捷键说明见</w:t>
      </w:r>
      <w:r w:rsidR="002A444A" w:rsidRPr="004E0F4E">
        <w:rPr>
          <w:rFonts w:ascii="宋体" w:eastAsia="宋体" w:cs="宋体" w:hint="eastAsia"/>
          <w:sz w:val="22"/>
        </w:rPr>
        <w:t>下表</w:t>
      </w:r>
      <w:r w:rsidRPr="004E0F4E">
        <w:rPr>
          <w:rFonts w:ascii="宋体" w:eastAsia="宋体" w:cs="宋体" w:hint="eastAsia"/>
          <w:sz w:val="22"/>
        </w:rPr>
        <w:t>）</w:t>
      </w:r>
    </w:p>
    <w:p w:rsidR="00ED3673" w:rsidRDefault="00ED3673" w:rsidP="00431400">
      <w:pPr>
        <w:ind w:firstLineChars="50" w:firstLine="100"/>
        <w:rPr>
          <w:rFonts w:ascii="宋体" w:eastAsia="宋体" w:cs="宋体"/>
          <w:sz w:val="20"/>
          <w:szCs w:val="20"/>
        </w:rPr>
      </w:pPr>
    </w:p>
    <w:p w:rsidR="002A444A" w:rsidRPr="004E0F4E" w:rsidRDefault="002A444A" w:rsidP="00431400">
      <w:pPr>
        <w:ind w:firstLineChars="50" w:firstLine="110"/>
        <w:rPr>
          <w:rFonts w:ascii="宋体" w:eastAsia="宋体" w:hAnsi="宋体" w:cs="宋体"/>
          <w:sz w:val="22"/>
        </w:rPr>
      </w:pPr>
      <w:r w:rsidRPr="004E0F4E">
        <w:rPr>
          <w:rFonts w:ascii="宋体" w:eastAsia="宋体" w:hAnsi="宋体" w:cs="宋体" w:hint="eastAsia"/>
          <w:sz w:val="22"/>
        </w:rPr>
        <w:t>键盘</w:t>
      </w:r>
      <w:r w:rsidRPr="004E0F4E">
        <w:rPr>
          <w:rFonts w:ascii="宋体" w:eastAsia="宋体" w:hAnsi="宋体" w:cs="宋体"/>
          <w:sz w:val="22"/>
        </w:rPr>
        <w:t>快捷键</w:t>
      </w:r>
    </w:p>
    <w:tbl>
      <w:tblPr>
        <w:tblStyle w:val="a7"/>
        <w:tblW w:w="0" w:type="auto"/>
        <w:tblLook w:val="04A0" w:firstRow="1" w:lastRow="0" w:firstColumn="1" w:lastColumn="0" w:noHBand="0" w:noVBand="1"/>
      </w:tblPr>
      <w:tblGrid>
        <w:gridCol w:w="1413"/>
        <w:gridCol w:w="1276"/>
        <w:gridCol w:w="1559"/>
        <w:gridCol w:w="4048"/>
      </w:tblGrid>
      <w:tr w:rsidR="002A444A" w:rsidRPr="004E0F4E" w:rsidTr="002A444A">
        <w:tc>
          <w:tcPr>
            <w:tcW w:w="2689" w:type="dxa"/>
            <w:gridSpan w:val="2"/>
          </w:tcPr>
          <w:p w:rsidR="002A444A" w:rsidRPr="004E0F4E" w:rsidRDefault="002A444A" w:rsidP="00431400">
            <w:pPr>
              <w:rPr>
                <w:rFonts w:ascii="宋体" w:eastAsia="宋体" w:hAnsi="宋体" w:cs="宋体"/>
                <w:sz w:val="22"/>
              </w:rPr>
            </w:pPr>
            <w:r w:rsidRPr="004E0F4E">
              <w:rPr>
                <w:rFonts w:ascii="宋体" w:eastAsia="宋体" w:hAnsi="宋体" w:cs="宋体" w:hint="eastAsia"/>
                <w:sz w:val="22"/>
              </w:rPr>
              <w:t>修饰符</w:t>
            </w:r>
          </w:p>
        </w:tc>
        <w:tc>
          <w:tcPr>
            <w:tcW w:w="1559" w:type="dxa"/>
          </w:tcPr>
          <w:p w:rsidR="002A444A" w:rsidRPr="004E0F4E" w:rsidRDefault="002A444A" w:rsidP="00431400">
            <w:pPr>
              <w:rPr>
                <w:rFonts w:ascii="宋体" w:eastAsia="宋体" w:hAnsi="宋体" w:cs="宋体"/>
                <w:sz w:val="22"/>
              </w:rPr>
            </w:pPr>
            <w:r w:rsidRPr="004E0F4E">
              <w:rPr>
                <w:rFonts w:ascii="宋体" w:eastAsia="宋体" w:hAnsi="宋体" w:cs="宋体" w:hint="eastAsia"/>
                <w:sz w:val="22"/>
              </w:rPr>
              <w:t>键</w:t>
            </w:r>
          </w:p>
        </w:tc>
        <w:tc>
          <w:tcPr>
            <w:tcW w:w="4048" w:type="dxa"/>
          </w:tcPr>
          <w:p w:rsidR="002A444A" w:rsidRPr="004E0F4E" w:rsidRDefault="002A444A" w:rsidP="00431400">
            <w:pPr>
              <w:rPr>
                <w:rFonts w:ascii="宋体" w:eastAsia="宋体" w:hAnsi="宋体" w:cs="宋体"/>
                <w:sz w:val="22"/>
              </w:rPr>
            </w:pPr>
            <w:r w:rsidRPr="004E0F4E">
              <w:rPr>
                <w:rFonts w:ascii="宋体" w:eastAsia="宋体" w:hAnsi="宋体" w:cs="宋体" w:hint="eastAsia"/>
                <w:sz w:val="22"/>
              </w:rPr>
              <w:t>作用</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D</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显示</w:t>
            </w:r>
            <w:r w:rsidRPr="004E0F4E">
              <w:rPr>
                <w:rFonts w:ascii="宋体" w:eastAsia="宋体" w:hAnsi="宋体"/>
                <w:sz w:val="22"/>
                <w:szCs w:val="22"/>
              </w:rPr>
              <w:t>/</w:t>
            </w:r>
            <w:r w:rsidRPr="004E0F4E">
              <w:rPr>
                <w:rFonts w:ascii="宋体" w:eastAsia="宋体" w:hAnsi="宋体" w:hint="eastAsia"/>
                <w:sz w:val="22"/>
                <w:szCs w:val="22"/>
              </w:rPr>
              <w:t>隐藏</w:t>
            </w:r>
            <w:r w:rsidRPr="004E0F4E">
              <w:rPr>
                <w:rFonts w:ascii="宋体" w:eastAsia="宋体" w:hAnsi="宋体"/>
                <w:sz w:val="22"/>
                <w:szCs w:val="22"/>
              </w:rPr>
              <w:t>“</w:t>
            </w:r>
            <w:r w:rsidRPr="004E0F4E">
              <w:rPr>
                <w:rFonts w:ascii="宋体" w:eastAsia="宋体" w:hAnsi="宋体" w:hint="eastAsia"/>
                <w:sz w:val="22"/>
                <w:szCs w:val="22"/>
              </w:rPr>
              <w:t>高级配置对话框</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ESC</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关闭配置对话框和窗口</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F5</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增加水平控制点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F6</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减少水平控制点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F7</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增加垂直控制点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F8</w:t>
            </w:r>
          </w:p>
        </w:tc>
        <w:tc>
          <w:tcPr>
            <w:tcW w:w="4048" w:type="dxa"/>
          </w:tcPr>
          <w:p w:rsidR="002A444A" w:rsidRPr="004E0F4E" w:rsidRDefault="002A444A" w:rsidP="002A444A">
            <w:pPr>
              <w:tabs>
                <w:tab w:val="left" w:pos="825"/>
              </w:tabs>
              <w:rPr>
                <w:rFonts w:ascii="宋体" w:eastAsia="宋体" w:hAnsi="宋体" w:cs="宋体"/>
                <w:sz w:val="22"/>
              </w:rPr>
            </w:pPr>
            <w:r w:rsidRPr="004E0F4E">
              <w:rPr>
                <w:rFonts w:ascii="宋体" w:eastAsia="宋体" w:hAnsi="宋体" w:hint="eastAsia"/>
                <w:sz w:val="22"/>
              </w:rPr>
              <w:t>减少垂直控制点</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hint="eastAsia"/>
                <w:sz w:val="22"/>
                <w:szCs w:val="22"/>
              </w:rPr>
              <w:t>Tab</w:t>
            </w:r>
          </w:p>
        </w:tc>
        <w:tc>
          <w:tcPr>
            <w:tcW w:w="4048" w:type="dxa"/>
          </w:tcPr>
          <w:p w:rsidR="002A444A" w:rsidRPr="004E0F4E" w:rsidRDefault="002A444A" w:rsidP="002A444A">
            <w:pPr>
              <w:tabs>
                <w:tab w:val="left" w:pos="690"/>
              </w:tabs>
              <w:rPr>
                <w:rFonts w:ascii="宋体" w:eastAsia="宋体" w:hAnsi="宋体" w:cs="宋体"/>
                <w:sz w:val="22"/>
              </w:rPr>
            </w:pPr>
            <w:r w:rsidRPr="004E0F4E">
              <w:rPr>
                <w:rFonts w:ascii="宋体" w:eastAsia="宋体" w:hAnsi="宋体" w:hint="eastAsia"/>
                <w:sz w:val="22"/>
              </w:rPr>
              <w:t>选择下一个几何矫正表格</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Left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选择左边的控制点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Right</w:t>
            </w:r>
          </w:p>
        </w:tc>
        <w:tc>
          <w:tcPr>
            <w:tcW w:w="4048" w:type="dxa"/>
          </w:tcPr>
          <w:p w:rsidR="002A444A" w:rsidRPr="004E0F4E" w:rsidRDefault="002A444A" w:rsidP="002A444A">
            <w:pPr>
              <w:tabs>
                <w:tab w:val="left" w:pos="915"/>
              </w:tabs>
              <w:rPr>
                <w:rFonts w:ascii="宋体" w:eastAsia="宋体" w:hAnsi="宋体" w:cs="宋体"/>
                <w:sz w:val="22"/>
              </w:rPr>
            </w:pPr>
            <w:r w:rsidRPr="004E0F4E">
              <w:rPr>
                <w:rFonts w:ascii="宋体" w:eastAsia="宋体" w:hAnsi="宋体" w:hint="eastAsia"/>
                <w:sz w:val="22"/>
              </w:rPr>
              <w:t>选择右边的控制点</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Up</w:t>
            </w:r>
          </w:p>
        </w:tc>
        <w:tc>
          <w:tcPr>
            <w:tcW w:w="4048" w:type="dxa"/>
          </w:tcPr>
          <w:p w:rsidR="002A444A" w:rsidRPr="004E0F4E" w:rsidRDefault="002A444A" w:rsidP="002A444A">
            <w:pPr>
              <w:tabs>
                <w:tab w:val="left" w:pos="990"/>
              </w:tabs>
              <w:rPr>
                <w:rFonts w:ascii="宋体" w:eastAsia="宋体" w:hAnsi="宋体" w:cs="宋体"/>
                <w:sz w:val="22"/>
              </w:rPr>
            </w:pPr>
            <w:r w:rsidRPr="004E0F4E">
              <w:rPr>
                <w:rFonts w:ascii="宋体" w:eastAsia="宋体" w:hAnsi="宋体" w:hint="eastAsia"/>
                <w:sz w:val="22"/>
              </w:rPr>
              <w:t>选择上边的控制点</w:t>
            </w:r>
            <w:r w:rsidRPr="004E0F4E">
              <w:rPr>
                <w:rFonts w:ascii="宋体" w:eastAsia="宋体" w:hAnsi="宋体"/>
                <w:sz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2A444A" w:rsidP="00ED3673">
            <w:pPr>
              <w:pStyle w:val="Default"/>
              <w:jc w:val="center"/>
              <w:rPr>
                <w:rFonts w:ascii="宋体" w:eastAsia="宋体" w:hAnsi="宋体"/>
                <w:sz w:val="22"/>
                <w:szCs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Down</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选择下边的控制点</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Ctrl</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Left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向左移动控制点一个像素的距离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Right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向右移动控制点一个像素的距离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Up</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向上移动控制点一个像素的距离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2A444A" w:rsidP="00ED3673">
            <w:pPr>
              <w:jc w:val="center"/>
              <w:rPr>
                <w:rFonts w:ascii="宋体" w:eastAsia="宋体" w:hAnsi="宋体" w:cs="Times New Roman"/>
                <w:color w:val="000000"/>
                <w:kern w:val="0"/>
                <w:sz w:val="22"/>
              </w:rPr>
            </w:pPr>
          </w:p>
        </w:tc>
        <w:tc>
          <w:tcPr>
            <w:tcW w:w="1559" w:type="dxa"/>
          </w:tcPr>
          <w:p w:rsidR="002A444A" w:rsidRPr="004E0F4E" w:rsidRDefault="00ED3673"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Down</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向下移动控制点一个像素的距离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2A444A" w:rsidP="00ED3673">
            <w:pPr>
              <w:pStyle w:val="Default"/>
              <w:jc w:val="center"/>
              <w:rPr>
                <w:rFonts w:ascii="宋体" w:eastAsia="宋体" w:hAnsi="宋体"/>
                <w:sz w:val="22"/>
                <w:szCs w:val="22"/>
              </w:rPr>
            </w:pPr>
            <w:r w:rsidRPr="004E0F4E">
              <w:rPr>
                <w:rFonts w:ascii="宋体" w:eastAsia="宋体" w:hAnsi="宋体"/>
                <w:sz w:val="22"/>
                <w:szCs w:val="22"/>
              </w:rPr>
              <w:t>Left</w:t>
            </w:r>
          </w:p>
        </w:tc>
        <w:tc>
          <w:tcPr>
            <w:tcW w:w="4048" w:type="dxa"/>
          </w:tcPr>
          <w:p w:rsidR="002A444A" w:rsidRPr="004E0F4E" w:rsidRDefault="002A444A" w:rsidP="002A444A">
            <w:pPr>
              <w:pStyle w:val="Default"/>
              <w:tabs>
                <w:tab w:val="left" w:pos="735"/>
              </w:tabs>
              <w:jc w:val="both"/>
              <w:rPr>
                <w:rFonts w:ascii="宋体" w:eastAsia="宋体" w:hAnsi="宋体"/>
                <w:sz w:val="22"/>
                <w:szCs w:val="22"/>
              </w:rPr>
            </w:pPr>
            <w:r w:rsidRPr="004E0F4E">
              <w:rPr>
                <w:rFonts w:ascii="宋体" w:eastAsia="宋体" w:hAnsi="宋体" w:hint="eastAsia"/>
                <w:sz w:val="22"/>
                <w:szCs w:val="22"/>
              </w:rPr>
              <w:t>向左移动控制点十个像素的距离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Right</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向右移动控制点十个像素的距离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2A444A"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Up</w:t>
            </w:r>
          </w:p>
        </w:tc>
        <w:tc>
          <w:tcPr>
            <w:tcW w:w="4048" w:type="dxa"/>
          </w:tcPr>
          <w:p w:rsidR="002A444A" w:rsidRPr="004E0F4E" w:rsidRDefault="002A444A" w:rsidP="002A444A">
            <w:pPr>
              <w:pStyle w:val="Default"/>
              <w:tabs>
                <w:tab w:val="left" w:pos="1005"/>
              </w:tabs>
              <w:jc w:val="both"/>
              <w:rPr>
                <w:rFonts w:ascii="宋体" w:eastAsia="宋体" w:hAnsi="宋体"/>
                <w:sz w:val="22"/>
                <w:szCs w:val="22"/>
              </w:rPr>
            </w:pPr>
            <w:r w:rsidRPr="004E0F4E">
              <w:rPr>
                <w:rFonts w:ascii="宋体" w:eastAsia="宋体" w:hAnsi="宋体" w:hint="eastAsia"/>
                <w:sz w:val="22"/>
                <w:szCs w:val="22"/>
              </w:rPr>
              <w:t>向上移动控制点十个像素的距离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Ctrl </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Shift </w:t>
            </w:r>
          </w:p>
        </w:tc>
        <w:tc>
          <w:tcPr>
            <w:tcW w:w="1559" w:type="dxa"/>
          </w:tcPr>
          <w:p w:rsidR="002A444A" w:rsidRPr="004E0F4E" w:rsidRDefault="00ED3673" w:rsidP="00ED3673">
            <w:pPr>
              <w:jc w:val="center"/>
              <w:rPr>
                <w:rFonts w:ascii="宋体" w:eastAsia="宋体" w:hAnsi="宋体" w:cs="Times New Roman"/>
                <w:color w:val="000000"/>
                <w:kern w:val="0"/>
                <w:sz w:val="22"/>
              </w:rPr>
            </w:pPr>
            <w:r w:rsidRPr="004E0F4E">
              <w:rPr>
                <w:rFonts w:ascii="宋体" w:eastAsia="宋体" w:hAnsi="宋体" w:cs="Times New Roman"/>
                <w:color w:val="000000"/>
                <w:kern w:val="0"/>
                <w:sz w:val="22"/>
              </w:rPr>
              <w:t>Down</w:t>
            </w: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向下移动控制点十个像素的距离</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 xml:space="preserve">F10 </w:t>
            </w:r>
          </w:p>
        </w:tc>
        <w:tc>
          <w:tcPr>
            <w:tcW w:w="1559" w:type="dxa"/>
          </w:tcPr>
          <w:p w:rsidR="002A444A" w:rsidRPr="004E0F4E" w:rsidRDefault="002A444A" w:rsidP="00ED3673">
            <w:pPr>
              <w:pStyle w:val="Default"/>
              <w:jc w:val="center"/>
              <w:rPr>
                <w:rFonts w:ascii="宋体" w:eastAsia="宋体" w:hAnsi="宋体"/>
                <w:sz w:val="22"/>
                <w:szCs w:val="22"/>
              </w:rPr>
            </w:pPr>
          </w:p>
        </w:tc>
        <w:tc>
          <w:tcPr>
            <w:tcW w:w="4048" w:type="dxa"/>
          </w:tcPr>
          <w:p w:rsidR="002A444A" w:rsidRPr="004E0F4E" w:rsidRDefault="002A444A" w:rsidP="002A444A">
            <w:pPr>
              <w:pStyle w:val="Default"/>
              <w:jc w:val="both"/>
              <w:rPr>
                <w:rFonts w:ascii="宋体" w:eastAsia="宋体" w:hAnsi="宋体"/>
                <w:sz w:val="22"/>
                <w:szCs w:val="22"/>
              </w:rPr>
            </w:pPr>
            <w:r w:rsidRPr="004E0F4E">
              <w:rPr>
                <w:rFonts w:ascii="宋体" w:eastAsia="宋体" w:hAnsi="宋体" w:hint="eastAsia"/>
                <w:sz w:val="22"/>
                <w:szCs w:val="22"/>
              </w:rPr>
              <w:t>切换几何矫正模式和软边缘融合模式</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2A444A" w:rsidP="00ED3673">
            <w:pPr>
              <w:pStyle w:val="Default"/>
              <w:jc w:val="center"/>
              <w:rPr>
                <w:rFonts w:ascii="宋体" w:eastAsia="宋体" w:hAnsi="宋体"/>
                <w:sz w:val="22"/>
                <w:szCs w:val="22"/>
              </w:rPr>
            </w:pP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F12</w:t>
            </w:r>
          </w:p>
        </w:tc>
        <w:tc>
          <w:tcPr>
            <w:tcW w:w="1559" w:type="dxa"/>
          </w:tcPr>
          <w:p w:rsidR="002A444A" w:rsidRPr="004E0F4E" w:rsidRDefault="002A444A" w:rsidP="00ED3673">
            <w:pPr>
              <w:pStyle w:val="Default"/>
              <w:jc w:val="center"/>
              <w:rPr>
                <w:rFonts w:ascii="宋体" w:eastAsia="宋体" w:hAnsi="宋体"/>
                <w:sz w:val="22"/>
                <w:szCs w:val="22"/>
              </w:rPr>
            </w:pPr>
          </w:p>
        </w:tc>
        <w:tc>
          <w:tcPr>
            <w:tcW w:w="4048" w:type="dxa"/>
          </w:tcPr>
          <w:p w:rsidR="002A444A" w:rsidRPr="004E0F4E" w:rsidRDefault="002A444A" w:rsidP="002A444A">
            <w:pPr>
              <w:pStyle w:val="Default"/>
              <w:tabs>
                <w:tab w:val="left" w:pos="900"/>
              </w:tabs>
              <w:jc w:val="both"/>
              <w:rPr>
                <w:rFonts w:ascii="宋体" w:eastAsia="宋体" w:hAnsi="宋体"/>
                <w:sz w:val="22"/>
                <w:szCs w:val="22"/>
              </w:rPr>
            </w:pPr>
            <w:r w:rsidRPr="004E0F4E">
              <w:rPr>
                <w:rFonts w:ascii="宋体" w:eastAsia="宋体" w:hAnsi="宋体" w:hint="eastAsia"/>
                <w:sz w:val="22"/>
                <w:szCs w:val="22"/>
              </w:rPr>
              <w:t>选择下一个边缘融合表格</w:t>
            </w:r>
            <w:r w:rsidRPr="004E0F4E">
              <w:rPr>
                <w:rFonts w:ascii="宋体" w:eastAsia="宋体" w:hAnsi="宋体"/>
                <w:sz w:val="22"/>
                <w:szCs w:val="22"/>
              </w:rPr>
              <w:t xml:space="preserve"> </w:t>
            </w:r>
          </w:p>
        </w:tc>
      </w:tr>
      <w:tr w:rsidR="002A444A" w:rsidRPr="004E0F4E" w:rsidTr="002A444A">
        <w:tc>
          <w:tcPr>
            <w:tcW w:w="1413"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Ctrl</w:t>
            </w:r>
          </w:p>
        </w:tc>
        <w:tc>
          <w:tcPr>
            <w:tcW w:w="1276"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sz w:val="22"/>
                <w:szCs w:val="22"/>
              </w:rPr>
              <w:t>Shift</w:t>
            </w:r>
          </w:p>
        </w:tc>
        <w:tc>
          <w:tcPr>
            <w:tcW w:w="1559" w:type="dxa"/>
          </w:tcPr>
          <w:p w:rsidR="002A444A" w:rsidRPr="004E0F4E" w:rsidRDefault="00ED3673" w:rsidP="00ED3673">
            <w:pPr>
              <w:pStyle w:val="Default"/>
              <w:jc w:val="center"/>
              <w:rPr>
                <w:rFonts w:ascii="宋体" w:eastAsia="宋体" w:hAnsi="宋体"/>
                <w:sz w:val="22"/>
                <w:szCs w:val="22"/>
              </w:rPr>
            </w:pPr>
            <w:r w:rsidRPr="004E0F4E">
              <w:rPr>
                <w:rFonts w:ascii="宋体" w:eastAsia="宋体" w:hAnsi="宋体" w:hint="eastAsia"/>
                <w:sz w:val="22"/>
                <w:szCs w:val="22"/>
              </w:rPr>
              <w:t>Q</w:t>
            </w:r>
          </w:p>
        </w:tc>
        <w:tc>
          <w:tcPr>
            <w:tcW w:w="4048" w:type="dxa"/>
          </w:tcPr>
          <w:p w:rsidR="002A444A" w:rsidRPr="004E0F4E" w:rsidRDefault="002A444A" w:rsidP="002A444A">
            <w:pPr>
              <w:pStyle w:val="Default"/>
              <w:tabs>
                <w:tab w:val="left" w:pos="2535"/>
              </w:tabs>
              <w:jc w:val="both"/>
              <w:rPr>
                <w:rFonts w:ascii="宋体" w:eastAsia="宋体" w:hAnsi="宋体"/>
                <w:sz w:val="22"/>
                <w:szCs w:val="22"/>
              </w:rPr>
            </w:pPr>
            <w:r w:rsidRPr="004E0F4E">
              <w:rPr>
                <w:rFonts w:ascii="宋体" w:eastAsia="宋体" w:hAnsi="宋体" w:hint="eastAsia"/>
                <w:sz w:val="22"/>
                <w:szCs w:val="22"/>
              </w:rPr>
              <w:t>重置所有几何矫正和边缘融合配置</w:t>
            </w:r>
            <w:r w:rsidRPr="004E0F4E">
              <w:rPr>
                <w:rFonts w:ascii="宋体" w:eastAsia="宋体" w:hAnsi="宋体"/>
                <w:sz w:val="22"/>
                <w:szCs w:val="22"/>
              </w:rPr>
              <w:t xml:space="preserve"> </w:t>
            </w:r>
          </w:p>
        </w:tc>
      </w:tr>
    </w:tbl>
    <w:p w:rsidR="00BA7D4A" w:rsidRPr="004E0F4E" w:rsidRDefault="00BA7D4A" w:rsidP="00D416E6">
      <w:pPr>
        <w:rPr>
          <w:rFonts w:ascii="宋体" w:eastAsia="宋体" w:cs="宋体"/>
          <w:sz w:val="22"/>
        </w:rPr>
      </w:pPr>
      <w:r w:rsidRPr="004E0F4E">
        <w:rPr>
          <w:rFonts w:ascii="宋体" w:eastAsia="宋体" w:cs="宋体" w:hint="eastAsia"/>
          <w:sz w:val="22"/>
        </w:rPr>
        <w:t>在</w:t>
      </w:r>
      <w:r w:rsidRPr="004E0F4E">
        <w:rPr>
          <w:rFonts w:ascii="宋体" w:eastAsia="宋体" w:cs="宋体"/>
          <w:sz w:val="22"/>
        </w:rPr>
        <w:t>“</w:t>
      </w:r>
      <w:r w:rsidRPr="004E0F4E">
        <w:rPr>
          <w:rFonts w:ascii="宋体" w:eastAsia="宋体" w:cs="宋体" w:hint="eastAsia"/>
          <w:sz w:val="22"/>
        </w:rPr>
        <w:t>高级设置对话框</w:t>
      </w:r>
      <w:r w:rsidRPr="004E0F4E">
        <w:rPr>
          <w:rFonts w:ascii="宋体" w:eastAsia="宋体" w:cs="宋体"/>
          <w:sz w:val="22"/>
        </w:rPr>
        <w:t>”</w:t>
      </w:r>
      <w:r w:rsidRPr="004E0F4E">
        <w:rPr>
          <w:rFonts w:ascii="宋体" w:eastAsia="宋体" w:cs="宋体" w:hint="eastAsia"/>
          <w:sz w:val="22"/>
        </w:rPr>
        <w:t>设置下，用鼠标或键盘快捷键最多可以选择</w:t>
      </w:r>
      <w:r w:rsidRPr="004E0F4E">
        <w:rPr>
          <w:rFonts w:ascii="宋体" w:eastAsia="宋体" w:cs="宋体"/>
          <w:sz w:val="22"/>
        </w:rPr>
        <w:t xml:space="preserve">50 </w:t>
      </w:r>
      <w:r w:rsidRPr="004E0F4E">
        <w:rPr>
          <w:rFonts w:ascii="宋体" w:eastAsia="宋体" w:cs="宋体" w:hint="eastAsia"/>
          <w:sz w:val="22"/>
        </w:rPr>
        <w:t>个水平和垂直控制点。</w:t>
      </w:r>
    </w:p>
    <w:p w:rsidR="00247D5F" w:rsidRPr="004E0F4E" w:rsidRDefault="00247D5F" w:rsidP="00431400">
      <w:pPr>
        <w:ind w:firstLineChars="50" w:firstLine="110"/>
        <w:rPr>
          <w:rFonts w:ascii="宋体" w:eastAsia="宋体" w:cs="宋体"/>
          <w:sz w:val="22"/>
        </w:rPr>
      </w:pPr>
      <w:r w:rsidRPr="004E0F4E">
        <w:rPr>
          <w:noProof/>
          <w:sz w:val="22"/>
        </w:rPr>
        <w:drawing>
          <wp:inline distT="0" distB="0" distL="0" distR="0" wp14:anchorId="501E4401" wp14:editId="35E428B5">
            <wp:extent cx="5274310" cy="2626360"/>
            <wp:effectExtent l="0" t="0" r="254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626360"/>
                    </a:xfrm>
                    <a:prstGeom prst="rect">
                      <a:avLst/>
                    </a:prstGeom>
                  </pic:spPr>
                </pic:pic>
              </a:graphicData>
            </a:graphic>
          </wp:inline>
        </w:drawing>
      </w:r>
    </w:p>
    <w:p w:rsidR="00F74F41" w:rsidRPr="00F74F41" w:rsidRDefault="00F74F41" w:rsidP="00F74F41">
      <w:pPr>
        <w:autoSpaceDE w:val="0"/>
        <w:autoSpaceDN w:val="0"/>
        <w:adjustRightInd w:val="0"/>
        <w:jc w:val="left"/>
        <w:rPr>
          <w:rFonts w:ascii="宋体" w:eastAsia="宋体" w:cs="宋体"/>
          <w:color w:val="000000"/>
          <w:kern w:val="0"/>
          <w:sz w:val="22"/>
        </w:rPr>
      </w:pPr>
      <w:r w:rsidRPr="00F74F41">
        <w:rPr>
          <w:rFonts w:ascii="宋体" w:eastAsia="宋体" w:cs="宋体" w:hint="eastAsia"/>
          <w:color w:val="000000"/>
          <w:kern w:val="0"/>
          <w:sz w:val="22"/>
        </w:rPr>
        <w:t>用户可以在</w:t>
      </w:r>
      <w:r w:rsidRPr="00F74F41">
        <w:rPr>
          <w:rFonts w:ascii="宋体" w:eastAsia="宋体" w:cs="宋体"/>
          <w:color w:val="000000"/>
          <w:kern w:val="0"/>
          <w:sz w:val="22"/>
        </w:rPr>
        <w:t>“</w:t>
      </w:r>
      <w:r w:rsidRPr="00F74F41">
        <w:rPr>
          <w:rFonts w:ascii="宋体" w:eastAsia="宋体" w:cs="宋体" w:hint="eastAsia"/>
          <w:color w:val="000000"/>
          <w:kern w:val="0"/>
          <w:sz w:val="22"/>
        </w:rPr>
        <w:t>几何矫正</w:t>
      </w:r>
      <w:r w:rsidRPr="00F74F41">
        <w:rPr>
          <w:rFonts w:ascii="宋体" w:eastAsia="宋体" w:cs="宋体"/>
          <w:color w:val="000000"/>
          <w:kern w:val="0"/>
          <w:sz w:val="22"/>
        </w:rPr>
        <w:t>”</w:t>
      </w:r>
      <w:r w:rsidRPr="00F74F41">
        <w:rPr>
          <w:rFonts w:ascii="宋体" w:eastAsia="宋体" w:cs="宋体" w:hint="eastAsia"/>
          <w:color w:val="000000"/>
          <w:kern w:val="0"/>
          <w:sz w:val="22"/>
        </w:rPr>
        <w:t>选项卡进行如下操作：</w:t>
      </w:r>
      <w:r w:rsidRPr="00F74F41">
        <w:rPr>
          <w:rFonts w:ascii="宋体" w:eastAsia="宋体" w:cs="宋体"/>
          <w:color w:val="000000"/>
          <w:kern w:val="0"/>
          <w:sz w:val="22"/>
        </w:rPr>
        <w:t xml:space="preserve">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选一个投影仪进行编辑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启用</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禁用投影仪输出图像</w:t>
      </w:r>
      <w:r w:rsidRPr="00F74F41">
        <w:rPr>
          <w:rFonts w:ascii="宋体" w:eastAsia="宋体" w:hAnsi="Times New Roman" w:cs="宋体"/>
          <w:color w:val="000000"/>
          <w:kern w:val="0"/>
          <w:sz w:val="22"/>
        </w:rPr>
        <w:t xml:space="preserve">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显示</w:t>
      </w:r>
      <w:r w:rsidRPr="00F74F41">
        <w:rPr>
          <w:rFonts w:ascii="Times New Roman" w:eastAsia="宋体" w:hAnsi="Times New Roman" w:cs="Times New Roman"/>
          <w:color w:val="000000"/>
          <w:kern w:val="0"/>
          <w:sz w:val="22"/>
        </w:rPr>
        <w:t>/</w:t>
      </w:r>
      <w:r w:rsidRPr="00F74F41">
        <w:rPr>
          <w:rFonts w:ascii="宋体" w:eastAsia="宋体" w:hAnsi="Times New Roman" w:cs="宋体" w:hint="eastAsia"/>
          <w:color w:val="000000"/>
          <w:kern w:val="0"/>
          <w:sz w:val="22"/>
        </w:rPr>
        <w:t>隐藏控制点</w:t>
      </w:r>
      <w:r w:rsidRPr="00F74F41">
        <w:rPr>
          <w:rFonts w:ascii="宋体" w:eastAsia="宋体" w:hAnsi="Times New Roman" w:cs="宋体"/>
          <w:color w:val="000000"/>
          <w:kern w:val="0"/>
          <w:sz w:val="22"/>
        </w:rPr>
        <w:t xml:space="preserve"> </w:t>
      </w:r>
    </w:p>
    <w:p w:rsidR="00F74F41" w:rsidRPr="004E0F4E" w:rsidRDefault="00F74F41" w:rsidP="00F74F41">
      <w:pPr>
        <w:autoSpaceDE w:val="0"/>
        <w:autoSpaceDN w:val="0"/>
        <w:adjustRightInd w:val="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选择水平和垂直控制点的数量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hAnsi="Wingdings" w:cs="Wingdings"/>
          <w:color w:val="000000"/>
          <w:kern w:val="0"/>
          <w:sz w:val="22"/>
        </w:rPr>
        <w:t></w:t>
      </w:r>
      <w:r w:rsidRPr="00F74F41">
        <w:rPr>
          <w:rFonts w:ascii="Wingdings" w:hAnsi="Wingdings" w:cs="Wingdings"/>
          <w:color w:val="000000"/>
          <w:kern w:val="0"/>
          <w:sz w:val="22"/>
        </w:rPr>
        <w:t></w:t>
      </w:r>
      <w:r w:rsidRPr="00F74F41">
        <w:rPr>
          <w:rFonts w:ascii="宋体" w:eastAsia="宋体" w:hAnsi="Wingdings" w:cs="宋体" w:hint="eastAsia"/>
          <w:color w:val="000000"/>
          <w:kern w:val="0"/>
          <w:sz w:val="22"/>
        </w:rPr>
        <w:t xml:space="preserve">选择曲面或者平面几何矫正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选择移动单个控制点或者同一水平线上的控制点或者同一垂直线上的控制点或者所有的控制点 </w:t>
      </w:r>
    </w:p>
    <w:p w:rsidR="00F74F41" w:rsidRPr="00F74F41" w:rsidRDefault="00F74F41" w:rsidP="00F74F41">
      <w:pPr>
        <w:autoSpaceDE w:val="0"/>
        <w:autoSpaceDN w:val="0"/>
        <w:adjustRightInd w:val="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选择一个内置图像或者客户提供的图像作为背景图片。 </w:t>
      </w:r>
    </w:p>
    <w:p w:rsidR="00F74F41" w:rsidRPr="00F74F41" w:rsidRDefault="00F74F41" w:rsidP="00F74F41">
      <w:pPr>
        <w:autoSpaceDE w:val="0"/>
        <w:autoSpaceDN w:val="0"/>
        <w:adjustRightInd w:val="0"/>
        <w:jc w:val="left"/>
        <w:rPr>
          <w:rFonts w:ascii="宋体" w:eastAsia="宋体" w:hAnsi="Wingdings" w:cs="宋体" w:hint="eastAsia"/>
          <w:color w:val="000000"/>
          <w:kern w:val="0"/>
          <w:sz w:val="22"/>
        </w:rPr>
      </w:pPr>
    </w:p>
    <w:p w:rsidR="00247D5F" w:rsidRDefault="00247D5F" w:rsidP="00ED3673">
      <w:pPr>
        <w:rPr>
          <w:rFonts w:ascii="宋体" w:eastAsia="宋体" w:cs="宋体"/>
          <w:sz w:val="20"/>
          <w:szCs w:val="20"/>
        </w:rPr>
      </w:pPr>
    </w:p>
    <w:p w:rsidR="00D964F8" w:rsidRPr="00D416E6" w:rsidRDefault="00ED3673" w:rsidP="00431400">
      <w:pPr>
        <w:ind w:firstLineChars="50" w:firstLine="120"/>
        <w:rPr>
          <w:rFonts w:ascii="微软雅黑" w:eastAsia="微软雅黑" w:hAnsi="微软雅黑" w:cs="宋体"/>
          <w:sz w:val="24"/>
          <w:szCs w:val="24"/>
        </w:rPr>
      </w:pPr>
      <w:r w:rsidRPr="00D416E6">
        <w:rPr>
          <w:rFonts w:ascii="微软雅黑" w:eastAsia="微软雅黑" w:hAnsi="微软雅黑" w:cs="宋体"/>
          <w:sz w:val="24"/>
          <w:szCs w:val="24"/>
        </w:rPr>
        <w:t>4.3</w:t>
      </w:r>
      <w:r w:rsidR="00D964F8" w:rsidRPr="00D416E6">
        <w:rPr>
          <w:rFonts w:ascii="微软雅黑" w:eastAsia="微软雅黑" w:hAnsi="微软雅黑" w:cs="宋体"/>
          <w:sz w:val="24"/>
          <w:szCs w:val="24"/>
        </w:rPr>
        <w:t>融合通道色彩的调节</w:t>
      </w:r>
    </w:p>
    <w:p w:rsidR="006A52F0" w:rsidRDefault="006A52F0" w:rsidP="00ED3673">
      <w:pPr>
        <w:rPr>
          <w:rFonts w:ascii="宋体" w:eastAsia="宋体" w:cs="宋体"/>
          <w:sz w:val="20"/>
          <w:szCs w:val="20"/>
        </w:rPr>
      </w:pPr>
      <w:r>
        <w:rPr>
          <w:noProof/>
        </w:rPr>
        <w:lastRenderedPageBreak/>
        <w:drawing>
          <wp:inline distT="0" distB="0" distL="0" distR="0" wp14:anchorId="55E9D688" wp14:editId="1860F8CD">
            <wp:extent cx="5274310" cy="263525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635250"/>
                    </a:xfrm>
                    <a:prstGeom prst="rect">
                      <a:avLst/>
                    </a:prstGeom>
                  </pic:spPr>
                </pic:pic>
              </a:graphicData>
            </a:graphic>
          </wp:inline>
        </w:drawing>
      </w:r>
    </w:p>
    <w:p w:rsidR="00F74F41" w:rsidRPr="00F74F41" w:rsidRDefault="00F74F41" w:rsidP="00F74F41">
      <w:pPr>
        <w:autoSpaceDE w:val="0"/>
        <w:autoSpaceDN w:val="0"/>
        <w:adjustRightInd w:val="0"/>
        <w:jc w:val="left"/>
        <w:rPr>
          <w:rFonts w:ascii="宋体" w:eastAsia="宋体" w:cs="宋体"/>
          <w:color w:val="000000"/>
          <w:kern w:val="0"/>
          <w:sz w:val="22"/>
        </w:rPr>
      </w:pPr>
      <w:r w:rsidRPr="00F74F41">
        <w:rPr>
          <w:rFonts w:ascii="宋体" w:eastAsia="宋体" w:cs="宋体" w:hint="eastAsia"/>
          <w:color w:val="000000"/>
          <w:kern w:val="0"/>
          <w:sz w:val="22"/>
        </w:rPr>
        <w:t>用户可以在</w:t>
      </w:r>
      <w:r w:rsidRPr="00F74F41">
        <w:rPr>
          <w:rFonts w:ascii="宋体" w:eastAsia="宋体" w:cs="宋体"/>
          <w:color w:val="000000"/>
          <w:kern w:val="0"/>
          <w:sz w:val="22"/>
        </w:rPr>
        <w:t>“</w:t>
      </w:r>
      <w:r w:rsidRPr="00F74F41">
        <w:rPr>
          <w:rFonts w:ascii="宋体" w:eastAsia="宋体" w:cs="宋体" w:hint="eastAsia"/>
          <w:color w:val="000000"/>
          <w:kern w:val="0"/>
          <w:sz w:val="22"/>
        </w:rPr>
        <w:t>软边缘融合</w:t>
      </w:r>
      <w:r w:rsidRPr="00F74F41">
        <w:rPr>
          <w:rFonts w:ascii="宋体" w:eastAsia="宋体" w:cs="宋体"/>
          <w:color w:val="000000"/>
          <w:kern w:val="0"/>
          <w:sz w:val="22"/>
        </w:rPr>
        <w:t>”</w:t>
      </w:r>
      <w:r w:rsidRPr="00F74F41">
        <w:rPr>
          <w:rFonts w:ascii="宋体" w:eastAsia="宋体" w:cs="宋体" w:hint="eastAsia"/>
          <w:color w:val="000000"/>
          <w:kern w:val="0"/>
          <w:sz w:val="22"/>
        </w:rPr>
        <w:t>选项卡进行如下操作：</w:t>
      </w:r>
      <w:r w:rsidRPr="00F74F41">
        <w:rPr>
          <w:rFonts w:ascii="宋体" w:eastAsia="宋体" w:cs="宋体"/>
          <w:color w:val="000000"/>
          <w:kern w:val="0"/>
          <w:sz w:val="22"/>
        </w:rPr>
        <w:t xml:space="preserve">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选择投影仪的上边，下边，左边或者右边的边缘，编辑重叠或渐变（混合）区 </w:t>
      </w:r>
    </w:p>
    <w:p w:rsidR="00ED3673"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00ED3673">
        <w:rPr>
          <w:rFonts w:ascii="宋体" w:eastAsia="宋体" w:hAnsi="Wingdings" w:cs="宋体" w:hint="eastAsia"/>
          <w:color w:val="000000"/>
          <w:kern w:val="0"/>
          <w:sz w:val="22"/>
        </w:rPr>
        <w:t>调整每条边的渐变区域</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选择平缓或拉伸重叠模式 </w:t>
      </w:r>
    </w:p>
    <w:p w:rsidR="00F74F41" w:rsidRPr="00F74F41" w:rsidRDefault="00F74F41" w:rsidP="00F74F41">
      <w:pPr>
        <w:autoSpaceDE w:val="0"/>
        <w:autoSpaceDN w:val="0"/>
        <w:adjustRightInd w:val="0"/>
        <w:spacing w:after="30"/>
        <w:jc w:val="left"/>
        <w:rPr>
          <w:rFonts w:ascii="宋体" w:eastAsia="宋体" w:hAnsi="Wingdings" w:cs="宋体" w:hint="eastAsia"/>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 xml:space="preserve">调整每条边的重叠区域 </w:t>
      </w:r>
    </w:p>
    <w:p w:rsidR="00F74F41" w:rsidRPr="00F74F41" w:rsidRDefault="00F74F41" w:rsidP="00F74F41">
      <w:pPr>
        <w:autoSpaceDE w:val="0"/>
        <w:autoSpaceDN w:val="0"/>
        <w:adjustRightInd w:val="0"/>
        <w:spacing w:after="30"/>
        <w:jc w:val="left"/>
        <w:rPr>
          <w:rFonts w:ascii="宋体" w:eastAsia="宋体" w:hAnsi="Times New Roman" w:cs="宋体"/>
          <w:color w:val="000000"/>
          <w:kern w:val="0"/>
          <w:sz w:val="22"/>
        </w:rPr>
      </w:pPr>
      <w:r w:rsidRPr="00F74F41">
        <w:rPr>
          <w:rFonts w:ascii="Wingdings" w:eastAsia="宋体" w:hAnsi="Wingdings" w:cs="Wingdings"/>
          <w:color w:val="000000"/>
          <w:kern w:val="0"/>
          <w:sz w:val="22"/>
        </w:rPr>
        <w:t></w:t>
      </w:r>
      <w:r w:rsidRPr="00F74F41">
        <w:rPr>
          <w:rFonts w:ascii="Wingdings" w:eastAsia="宋体" w:hAnsi="Wingdings" w:cs="Wingdings"/>
          <w:color w:val="000000"/>
          <w:kern w:val="0"/>
          <w:sz w:val="22"/>
        </w:rPr>
        <w:t></w:t>
      </w:r>
      <w:r w:rsidRPr="00F74F41">
        <w:rPr>
          <w:rFonts w:ascii="宋体" w:eastAsia="宋体" w:hAnsi="Wingdings" w:cs="宋体" w:hint="eastAsia"/>
          <w:color w:val="000000"/>
          <w:kern w:val="0"/>
          <w:sz w:val="22"/>
        </w:rPr>
        <w:t>调整</w:t>
      </w:r>
      <w:r w:rsidR="00ED3673">
        <w:rPr>
          <w:rFonts w:ascii="宋体" w:eastAsia="宋体" w:hAnsi="Wingdings" w:cs="宋体" w:hint="eastAsia"/>
          <w:color w:val="000000"/>
          <w:kern w:val="0"/>
          <w:sz w:val="22"/>
        </w:rPr>
        <w:t>融合控制</w:t>
      </w:r>
      <w:r w:rsidRPr="00F74F41">
        <w:rPr>
          <w:rFonts w:ascii="宋体" w:eastAsia="宋体" w:hAnsi="Wingdings" w:cs="宋体" w:hint="eastAsia"/>
          <w:color w:val="000000"/>
          <w:kern w:val="0"/>
          <w:sz w:val="22"/>
        </w:rPr>
        <w:t>，同时所有组件</w:t>
      </w:r>
      <w:r w:rsidR="00ED3673">
        <w:rPr>
          <w:rFonts w:ascii="宋体" w:eastAsia="宋体" w:hAnsi="Wingdings" w:cs="宋体" w:hint="eastAsia"/>
          <w:color w:val="000000"/>
          <w:kern w:val="0"/>
          <w:sz w:val="22"/>
        </w:rPr>
        <w:t>指数/系数/伽码</w:t>
      </w:r>
      <w:r w:rsidRPr="00F74F41">
        <w:rPr>
          <w:rFonts w:ascii="宋体" w:eastAsia="宋体" w:hAnsi="Times New Roman" w:cs="宋体" w:hint="eastAsia"/>
          <w:color w:val="000000"/>
          <w:kern w:val="0"/>
          <w:sz w:val="22"/>
        </w:rPr>
        <w:t>滑块相应变动</w:t>
      </w:r>
      <w:r w:rsidRPr="00F74F41">
        <w:rPr>
          <w:rFonts w:ascii="宋体" w:eastAsia="宋体" w:hAnsi="Times New Roman" w:cs="宋体"/>
          <w:color w:val="000000"/>
          <w:kern w:val="0"/>
          <w:sz w:val="22"/>
        </w:rPr>
        <w:t xml:space="preserve"> </w:t>
      </w:r>
    </w:p>
    <w:p w:rsidR="00ED3673" w:rsidRDefault="00ED3673" w:rsidP="00F74F41">
      <w:pPr>
        <w:autoSpaceDE w:val="0"/>
        <w:autoSpaceDN w:val="0"/>
        <w:adjustRightInd w:val="0"/>
        <w:jc w:val="left"/>
        <w:rPr>
          <w:rFonts w:ascii="Wingdings" w:eastAsia="宋体" w:hAnsi="Wingdings" w:cs="Wingdings"/>
          <w:color w:val="000000"/>
          <w:kern w:val="0"/>
          <w:sz w:val="22"/>
        </w:rPr>
      </w:pPr>
    </w:p>
    <w:p w:rsidR="00D416E6" w:rsidRDefault="00D416E6" w:rsidP="00F74F41">
      <w:pPr>
        <w:autoSpaceDE w:val="0"/>
        <w:autoSpaceDN w:val="0"/>
        <w:adjustRightInd w:val="0"/>
        <w:jc w:val="left"/>
        <w:rPr>
          <w:rFonts w:ascii="宋体" w:eastAsia="宋体" w:hAnsi="Wingdings" w:cs="宋体" w:hint="eastAsia"/>
          <w:color w:val="000000"/>
          <w:kern w:val="0"/>
          <w:sz w:val="22"/>
        </w:rPr>
      </w:pPr>
    </w:p>
    <w:p w:rsidR="00F74F41" w:rsidRPr="00F74F41" w:rsidRDefault="00F74F41" w:rsidP="00F74F41">
      <w:pPr>
        <w:autoSpaceDE w:val="0"/>
        <w:autoSpaceDN w:val="0"/>
        <w:adjustRightInd w:val="0"/>
        <w:jc w:val="left"/>
        <w:rPr>
          <w:rFonts w:ascii="宋体" w:eastAsia="宋体" w:hAnsi="Wingdings" w:cs="宋体" w:hint="eastAsia"/>
          <w:color w:val="000000"/>
          <w:kern w:val="0"/>
          <w:sz w:val="22"/>
        </w:rPr>
      </w:pPr>
      <w:r w:rsidRPr="004E0F4E">
        <w:rPr>
          <w:rFonts w:ascii="宋体" w:eastAsia="宋体" w:hAnsi="Wingdings" w:cs="宋体" w:hint="eastAsia"/>
          <w:color w:val="000000"/>
          <w:kern w:val="0"/>
          <w:sz w:val="22"/>
        </w:rPr>
        <w:t>根据投影仪的整个图像的百分比进行重叠配置。此值必须匹配投影屏幕上的投影图像的实际重叠。当对一个边进行重叠配置时，它也将包含相邻的投影仪的投影图像的一部分。调整控制点使两个图像在投影屏幕上进行匹配。请注意，由于图形系统的限制，只能对连接到相同显示（显卡）</w:t>
      </w:r>
      <w:r w:rsidRPr="004E0F4E">
        <w:rPr>
          <w:rFonts w:ascii="宋体" w:eastAsia="宋体" w:hAnsi="Wingdings" w:cs="宋体"/>
          <w:color w:val="000000"/>
          <w:kern w:val="0"/>
          <w:sz w:val="22"/>
        </w:rPr>
        <w:t xml:space="preserve"> </w:t>
      </w:r>
      <w:r w:rsidRPr="004E0F4E">
        <w:rPr>
          <w:rFonts w:ascii="宋体" w:eastAsia="宋体" w:hAnsi="Wingdings" w:cs="宋体" w:hint="eastAsia"/>
          <w:color w:val="000000"/>
          <w:kern w:val="0"/>
          <w:sz w:val="22"/>
        </w:rPr>
        <w:t>的投影仪进行重叠区域的设置。对于连接到其他显示（显卡）的投影仪，应用同样的重叠配置后，</w:t>
      </w:r>
      <w:r w:rsidRPr="004E0F4E">
        <w:rPr>
          <w:rFonts w:ascii="宋体" w:eastAsia="宋体" w:hAnsi="Wingdings" w:cs="宋体"/>
          <w:color w:val="000000"/>
          <w:kern w:val="0"/>
          <w:sz w:val="22"/>
        </w:rPr>
        <w:t xml:space="preserve"> </w:t>
      </w:r>
      <w:r w:rsidRPr="004E0F4E">
        <w:rPr>
          <w:rFonts w:ascii="宋体" w:eastAsia="宋体" w:hAnsi="Wingdings" w:cs="宋体" w:hint="eastAsia"/>
          <w:color w:val="000000"/>
          <w:kern w:val="0"/>
          <w:sz w:val="22"/>
        </w:rPr>
        <w:t>将会在屏幕上显示两个显示的重影。</w:t>
      </w:r>
    </w:p>
    <w:p w:rsidR="00F74F41" w:rsidRPr="00F74F41" w:rsidRDefault="00F74F41" w:rsidP="00431400">
      <w:pPr>
        <w:ind w:firstLineChars="50" w:firstLine="100"/>
        <w:rPr>
          <w:rFonts w:ascii="宋体" w:eastAsia="宋体" w:cs="宋体"/>
          <w:sz w:val="20"/>
          <w:szCs w:val="20"/>
        </w:rPr>
      </w:pPr>
    </w:p>
    <w:p w:rsidR="00D416E6" w:rsidRDefault="00D416E6" w:rsidP="00247D5F">
      <w:pPr>
        <w:autoSpaceDE w:val="0"/>
        <w:autoSpaceDN w:val="0"/>
        <w:adjustRightInd w:val="0"/>
        <w:jc w:val="left"/>
        <w:rPr>
          <w:rFonts w:ascii="微软雅黑" w:eastAsia="微软雅黑" w:hAnsi="微软雅黑" w:cs="Times New Roman"/>
          <w:color w:val="000000"/>
          <w:kern w:val="0"/>
          <w:sz w:val="24"/>
          <w:szCs w:val="24"/>
        </w:rPr>
      </w:pPr>
    </w:p>
    <w:p w:rsidR="00247D5F" w:rsidRPr="004E0F4E" w:rsidRDefault="00ED3673" w:rsidP="00247D5F">
      <w:pPr>
        <w:autoSpaceDE w:val="0"/>
        <w:autoSpaceDN w:val="0"/>
        <w:adjustRightInd w:val="0"/>
        <w:jc w:val="left"/>
        <w:rPr>
          <w:rFonts w:ascii="微软雅黑" w:eastAsia="微软雅黑" w:hAnsi="微软雅黑" w:cs="宋体"/>
          <w:color w:val="000000"/>
          <w:kern w:val="0"/>
          <w:sz w:val="24"/>
          <w:szCs w:val="24"/>
        </w:rPr>
      </w:pPr>
      <w:r w:rsidRPr="004E0F4E">
        <w:rPr>
          <w:rFonts w:ascii="微软雅黑" w:eastAsia="微软雅黑" w:hAnsi="微软雅黑" w:cs="Times New Roman"/>
          <w:color w:val="000000"/>
          <w:kern w:val="0"/>
          <w:sz w:val="24"/>
          <w:szCs w:val="24"/>
        </w:rPr>
        <w:t>4.4</w:t>
      </w:r>
      <w:r w:rsidR="00247D5F" w:rsidRPr="004E0F4E">
        <w:rPr>
          <w:rFonts w:ascii="微软雅黑" w:eastAsia="微软雅黑" w:hAnsi="微软雅黑" w:cs="Times New Roman"/>
          <w:color w:val="000000"/>
          <w:kern w:val="0"/>
          <w:sz w:val="24"/>
          <w:szCs w:val="24"/>
        </w:rPr>
        <w:t>“</w:t>
      </w:r>
      <w:r w:rsidR="00247D5F" w:rsidRPr="004E0F4E">
        <w:rPr>
          <w:rFonts w:ascii="微软雅黑" w:eastAsia="微软雅黑" w:hAnsi="微软雅黑" w:cs="宋体" w:hint="eastAsia"/>
          <w:color w:val="000000"/>
          <w:kern w:val="0"/>
          <w:sz w:val="24"/>
          <w:szCs w:val="24"/>
        </w:rPr>
        <w:t>色彩平衡</w:t>
      </w:r>
      <w:r w:rsidRPr="004E0F4E">
        <w:rPr>
          <w:rFonts w:ascii="微软雅黑" w:eastAsia="微软雅黑" w:hAnsi="微软雅黑" w:cs="宋体" w:hint="eastAsia"/>
          <w:color w:val="000000"/>
          <w:kern w:val="0"/>
          <w:sz w:val="24"/>
          <w:szCs w:val="24"/>
        </w:rPr>
        <w:t>（</w:t>
      </w:r>
      <w:r w:rsidRPr="004E0F4E">
        <w:rPr>
          <w:rFonts w:ascii="微软雅黑" w:eastAsia="微软雅黑" w:hAnsi="微软雅黑" w:cs="宋体"/>
          <w:color w:val="000000"/>
          <w:kern w:val="0"/>
          <w:sz w:val="24"/>
          <w:szCs w:val="24"/>
        </w:rPr>
        <w:t>颜色+偏移）</w:t>
      </w:r>
      <w:r w:rsidR="00247D5F" w:rsidRPr="004E0F4E">
        <w:rPr>
          <w:rFonts w:ascii="微软雅黑" w:eastAsia="微软雅黑" w:hAnsi="微软雅黑" w:cs="Times New Roman"/>
          <w:color w:val="000000"/>
          <w:kern w:val="0"/>
          <w:sz w:val="24"/>
          <w:szCs w:val="24"/>
        </w:rPr>
        <w:t>”</w:t>
      </w:r>
      <w:r w:rsidR="00247D5F" w:rsidRPr="004E0F4E">
        <w:rPr>
          <w:rFonts w:ascii="微软雅黑" w:eastAsia="微软雅黑" w:hAnsi="微软雅黑" w:cs="宋体" w:hint="eastAsia"/>
          <w:color w:val="000000"/>
          <w:kern w:val="0"/>
          <w:sz w:val="24"/>
          <w:szCs w:val="24"/>
        </w:rPr>
        <w:t>选项卡</w:t>
      </w:r>
      <w:r w:rsidR="00247D5F" w:rsidRPr="004E0F4E">
        <w:rPr>
          <w:rFonts w:ascii="微软雅黑" w:eastAsia="微软雅黑" w:hAnsi="微软雅黑" w:cs="宋体"/>
          <w:color w:val="000000"/>
          <w:kern w:val="0"/>
          <w:sz w:val="24"/>
          <w:szCs w:val="24"/>
        </w:rPr>
        <w:t xml:space="preserve"> </w:t>
      </w:r>
    </w:p>
    <w:p w:rsidR="00247D5F" w:rsidRDefault="00247D5F" w:rsidP="00247D5F">
      <w:pPr>
        <w:ind w:firstLineChars="50" w:firstLine="110"/>
        <w:rPr>
          <w:rFonts w:ascii="宋体" w:eastAsia="宋体" w:hAnsi="Times New Roman" w:cs="宋体"/>
          <w:color w:val="000000"/>
          <w:kern w:val="0"/>
          <w:sz w:val="22"/>
        </w:rPr>
      </w:pPr>
      <w:r w:rsidRPr="007F22BC">
        <w:rPr>
          <w:rFonts w:ascii="宋体" w:eastAsia="宋体" w:hAnsi="Times New Roman" w:cs="宋体" w:hint="eastAsia"/>
          <w:color w:val="000000"/>
          <w:kern w:val="0"/>
          <w:sz w:val="22"/>
        </w:rPr>
        <w:t>在</w:t>
      </w:r>
      <w:r w:rsidRPr="007F22BC">
        <w:rPr>
          <w:rFonts w:ascii="宋体" w:eastAsia="宋体" w:hAnsi="Times New Roman" w:cs="宋体"/>
          <w:color w:val="000000"/>
          <w:kern w:val="0"/>
          <w:sz w:val="22"/>
        </w:rPr>
        <w:t>“</w:t>
      </w:r>
      <w:r w:rsidRPr="007F22BC">
        <w:rPr>
          <w:rFonts w:ascii="宋体" w:eastAsia="宋体" w:hAnsi="Times New Roman" w:cs="宋体" w:hint="eastAsia"/>
          <w:color w:val="000000"/>
          <w:kern w:val="0"/>
          <w:sz w:val="22"/>
        </w:rPr>
        <w:t>色彩平衡</w:t>
      </w:r>
      <w:r w:rsidRPr="007F22BC">
        <w:rPr>
          <w:rFonts w:ascii="宋体" w:eastAsia="宋体" w:hAnsi="Times New Roman" w:cs="宋体"/>
          <w:color w:val="000000"/>
          <w:kern w:val="0"/>
          <w:sz w:val="22"/>
        </w:rPr>
        <w:t>”</w:t>
      </w:r>
      <w:r w:rsidRPr="007F22BC">
        <w:rPr>
          <w:rFonts w:ascii="宋体" w:eastAsia="宋体" w:hAnsi="Times New Roman" w:cs="宋体" w:hint="eastAsia"/>
          <w:color w:val="000000"/>
          <w:kern w:val="0"/>
          <w:sz w:val="22"/>
        </w:rPr>
        <w:t>选项卡，用户可以调整每个投影机的色彩配置文件，以实现投影图像之间的颜色均匀。</w:t>
      </w:r>
    </w:p>
    <w:p w:rsidR="004E0F4E" w:rsidRDefault="00247D5F" w:rsidP="004E0F4E">
      <w:pPr>
        <w:ind w:firstLineChars="100" w:firstLine="200"/>
        <w:rPr>
          <w:noProof/>
        </w:rPr>
      </w:pPr>
      <w:r>
        <w:rPr>
          <w:rFonts w:ascii="宋体" w:eastAsia="宋体" w:cs="宋体"/>
          <w:noProof/>
          <w:sz w:val="20"/>
          <w:szCs w:val="20"/>
        </w:rPr>
        <w:lastRenderedPageBreak/>
        <w:drawing>
          <wp:inline distT="0" distB="0" distL="0" distR="0" wp14:anchorId="7956DD39">
            <wp:extent cx="4038826" cy="360772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55406" cy="3801186"/>
                    </a:xfrm>
                    <a:prstGeom prst="rect">
                      <a:avLst/>
                    </a:prstGeom>
                    <a:noFill/>
                  </pic:spPr>
                </pic:pic>
              </a:graphicData>
            </a:graphic>
          </wp:inline>
        </w:drawing>
      </w:r>
    </w:p>
    <w:p w:rsidR="00247D5F" w:rsidRPr="00247D5F" w:rsidRDefault="004E0F4E" w:rsidP="00431400">
      <w:pPr>
        <w:ind w:firstLineChars="50" w:firstLine="105"/>
        <w:rPr>
          <w:rFonts w:ascii="宋体" w:eastAsia="宋体" w:cs="宋体"/>
          <w:sz w:val="20"/>
          <w:szCs w:val="20"/>
        </w:rPr>
      </w:pPr>
      <w:r w:rsidRPr="004E0F4E">
        <w:rPr>
          <w:noProof/>
        </w:rPr>
        <w:t xml:space="preserve"> </w:t>
      </w:r>
    </w:p>
    <w:p w:rsidR="00D416E6" w:rsidRDefault="00D416E6" w:rsidP="004E0F4E">
      <w:pPr>
        <w:rPr>
          <w:rFonts w:ascii="微软雅黑" w:eastAsia="微软雅黑" w:hAnsi="微软雅黑" w:cs="宋体"/>
          <w:sz w:val="24"/>
          <w:szCs w:val="24"/>
        </w:rPr>
      </w:pPr>
    </w:p>
    <w:p w:rsidR="00D416E6" w:rsidRDefault="00D416E6" w:rsidP="004E0F4E">
      <w:pPr>
        <w:rPr>
          <w:rFonts w:ascii="微软雅黑" w:eastAsia="微软雅黑" w:hAnsi="微软雅黑" w:cs="宋体"/>
          <w:sz w:val="24"/>
          <w:szCs w:val="24"/>
        </w:rPr>
      </w:pPr>
    </w:p>
    <w:p w:rsidR="00D416E6" w:rsidRDefault="00D416E6" w:rsidP="004E0F4E">
      <w:pPr>
        <w:rPr>
          <w:rFonts w:ascii="微软雅黑" w:eastAsia="微软雅黑" w:hAnsi="微软雅黑" w:cs="宋体"/>
          <w:sz w:val="24"/>
          <w:szCs w:val="24"/>
        </w:rPr>
      </w:pPr>
    </w:p>
    <w:p w:rsidR="00D964F8" w:rsidRPr="004E0F4E" w:rsidRDefault="00ED3673" w:rsidP="004E0F4E">
      <w:pPr>
        <w:rPr>
          <w:rFonts w:ascii="微软雅黑" w:eastAsia="微软雅黑" w:hAnsi="微软雅黑" w:cs="宋体"/>
          <w:sz w:val="24"/>
          <w:szCs w:val="24"/>
        </w:rPr>
      </w:pPr>
      <w:r w:rsidRPr="004E0F4E">
        <w:rPr>
          <w:rFonts w:ascii="微软雅黑" w:eastAsia="微软雅黑" w:hAnsi="微软雅黑" w:cs="宋体"/>
          <w:sz w:val="24"/>
          <w:szCs w:val="24"/>
        </w:rPr>
        <w:t>4.5</w:t>
      </w:r>
      <w:r w:rsidR="00D964F8" w:rsidRPr="004E0F4E">
        <w:rPr>
          <w:rFonts w:ascii="微软雅黑" w:eastAsia="微软雅黑" w:hAnsi="微软雅黑" w:cs="宋体"/>
          <w:sz w:val="24"/>
          <w:szCs w:val="24"/>
        </w:rPr>
        <w:t>遮罩功能如何使用</w:t>
      </w:r>
    </w:p>
    <w:p w:rsidR="006A52F0" w:rsidRPr="004E0F4E" w:rsidRDefault="00BA7D4A" w:rsidP="00ED3673">
      <w:pPr>
        <w:rPr>
          <w:rFonts w:ascii="宋体" w:eastAsia="宋体" w:cs="宋体"/>
          <w:sz w:val="22"/>
        </w:rPr>
      </w:pPr>
      <w:r w:rsidRPr="004E0F4E">
        <w:rPr>
          <w:rFonts w:ascii="宋体" w:eastAsia="宋体" w:cs="宋体"/>
          <w:sz w:val="22"/>
        </w:rPr>
        <w:t>1)</w:t>
      </w:r>
      <w:r w:rsidR="006A52F0" w:rsidRPr="004E0F4E">
        <w:rPr>
          <w:rFonts w:ascii="宋体" w:eastAsia="宋体" w:cs="宋体" w:hint="eastAsia"/>
          <w:sz w:val="22"/>
        </w:rPr>
        <w:t>屏蔽</w:t>
      </w:r>
      <w:r w:rsidR="006A52F0" w:rsidRPr="004E0F4E">
        <w:rPr>
          <w:rFonts w:ascii="宋体" w:eastAsia="宋体" w:cs="宋体"/>
          <w:sz w:val="22"/>
        </w:rPr>
        <w:t>网格</w:t>
      </w:r>
    </w:p>
    <w:p w:rsidR="00247D5F" w:rsidRDefault="00247D5F" w:rsidP="00431400">
      <w:pPr>
        <w:ind w:firstLineChars="50" w:firstLine="105"/>
        <w:rPr>
          <w:rFonts w:ascii="宋体" w:eastAsia="宋体" w:cs="宋体"/>
          <w:sz w:val="20"/>
          <w:szCs w:val="20"/>
        </w:rPr>
      </w:pPr>
      <w:r>
        <w:rPr>
          <w:noProof/>
        </w:rPr>
        <w:drawing>
          <wp:inline distT="0" distB="0" distL="0" distR="0" wp14:anchorId="230549D5" wp14:editId="1D5E2705">
            <wp:extent cx="5274310" cy="265239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652395"/>
                    </a:xfrm>
                    <a:prstGeom prst="rect">
                      <a:avLst/>
                    </a:prstGeom>
                  </pic:spPr>
                </pic:pic>
              </a:graphicData>
            </a:graphic>
          </wp:inline>
        </w:drawing>
      </w:r>
    </w:p>
    <w:p w:rsidR="004E0F4E" w:rsidRDefault="004E0F4E" w:rsidP="00431400">
      <w:pPr>
        <w:ind w:firstLineChars="50" w:firstLine="110"/>
        <w:rPr>
          <w:rFonts w:ascii="宋体" w:eastAsia="宋体" w:cs="宋体"/>
          <w:sz w:val="22"/>
        </w:rPr>
      </w:pPr>
    </w:p>
    <w:p w:rsidR="004E0F4E" w:rsidRDefault="004E0F4E" w:rsidP="00431400">
      <w:pPr>
        <w:ind w:firstLineChars="50" w:firstLine="110"/>
        <w:rPr>
          <w:rFonts w:ascii="宋体" w:eastAsia="宋体" w:cs="宋体"/>
          <w:sz w:val="22"/>
        </w:rPr>
      </w:pPr>
    </w:p>
    <w:p w:rsidR="00D964F8" w:rsidRPr="004E0F4E" w:rsidRDefault="00BA7D4A" w:rsidP="00431400">
      <w:pPr>
        <w:ind w:firstLineChars="50" w:firstLine="110"/>
        <w:rPr>
          <w:rFonts w:ascii="宋体" w:eastAsia="宋体" w:cs="宋体"/>
          <w:sz w:val="22"/>
        </w:rPr>
      </w:pPr>
      <w:r w:rsidRPr="004E0F4E">
        <w:rPr>
          <w:rFonts w:ascii="宋体" w:eastAsia="宋体" w:cs="宋体"/>
          <w:sz w:val="22"/>
        </w:rPr>
        <w:t>2)</w:t>
      </w:r>
      <w:r w:rsidR="006A52F0" w:rsidRPr="004E0F4E">
        <w:rPr>
          <w:rFonts w:ascii="宋体" w:eastAsia="宋体" w:cs="宋体" w:hint="eastAsia"/>
          <w:sz w:val="22"/>
        </w:rPr>
        <w:t>位图</w:t>
      </w:r>
      <w:r w:rsidR="006A52F0" w:rsidRPr="004E0F4E">
        <w:rPr>
          <w:rFonts w:ascii="宋体" w:eastAsia="宋体" w:cs="宋体"/>
          <w:sz w:val="22"/>
        </w:rPr>
        <w:t>屏蔽</w:t>
      </w:r>
    </w:p>
    <w:p w:rsidR="007F22BC" w:rsidRPr="007F22BC" w:rsidRDefault="00247D5F" w:rsidP="007F22BC">
      <w:pPr>
        <w:autoSpaceDE w:val="0"/>
        <w:autoSpaceDN w:val="0"/>
        <w:adjustRightInd w:val="0"/>
        <w:jc w:val="left"/>
        <w:rPr>
          <w:rFonts w:ascii="Times New Roman" w:hAnsi="Times New Roman" w:cs="Times New Roman"/>
          <w:color w:val="000000"/>
          <w:kern w:val="0"/>
          <w:sz w:val="24"/>
          <w:szCs w:val="24"/>
        </w:rPr>
      </w:pPr>
      <w:r>
        <w:rPr>
          <w:noProof/>
        </w:rPr>
        <w:drawing>
          <wp:inline distT="0" distB="0" distL="0" distR="0" wp14:anchorId="57A78AC0" wp14:editId="61E265B4">
            <wp:extent cx="5274310" cy="272986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729865"/>
                    </a:xfrm>
                    <a:prstGeom prst="rect">
                      <a:avLst/>
                    </a:prstGeom>
                  </pic:spPr>
                </pic:pic>
              </a:graphicData>
            </a:graphic>
          </wp:inline>
        </w:drawing>
      </w:r>
    </w:p>
    <w:p w:rsidR="007F22BC" w:rsidRPr="004E0F4E" w:rsidRDefault="00ED3673" w:rsidP="007F22BC">
      <w:pPr>
        <w:ind w:firstLineChars="50" w:firstLine="110"/>
        <w:rPr>
          <w:rFonts w:ascii="宋体" w:eastAsia="宋体" w:cs="宋体"/>
          <w:sz w:val="22"/>
        </w:rPr>
      </w:pPr>
      <w:r w:rsidRPr="004E0F4E">
        <w:rPr>
          <w:rFonts w:ascii="宋体" w:eastAsia="宋体" w:cs="宋体" w:hint="eastAsia"/>
          <w:sz w:val="22"/>
        </w:rPr>
        <w:t>图片必须为bmp格式。图片部分</w:t>
      </w:r>
      <w:r w:rsidRPr="004E0F4E">
        <w:rPr>
          <w:rFonts w:ascii="宋体" w:eastAsia="宋体" w:cs="宋体"/>
          <w:sz w:val="22"/>
        </w:rPr>
        <w:t>用黑色填充。</w:t>
      </w:r>
    </w:p>
    <w:p w:rsidR="0045694C" w:rsidRDefault="0045694C" w:rsidP="00431400">
      <w:pPr>
        <w:ind w:firstLineChars="50" w:firstLine="100"/>
        <w:rPr>
          <w:rFonts w:ascii="宋体" w:eastAsia="宋体" w:cs="宋体"/>
          <w:sz w:val="20"/>
          <w:szCs w:val="20"/>
        </w:rPr>
      </w:pPr>
    </w:p>
    <w:p w:rsidR="007F22BC" w:rsidRPr="00ED3673" w:rsidRDefault="00D416E6" w:rsidP="007F22BC">
      <w:pPr>
        <w:pStyle w:val="Default"/>
        <w:rPr>
          <w:b/>
          <w:bCs/>
          <w:sz w:val="32"/>
          <w:szCs w:val="32"/>
        </w:rPr>
      </w:pPr>
      <w:r>
        <w:rPr>
          <w:b/>
          <w:bCs/>
          <w:sz w:val="32"/>
          <w:szCs w:val="32"/>
        </w:rPr>
        <w:t>5</w:t>
      </w:r>
      <w:r w:rsidR="007F22BC" w:rsidRPr="00ED3673">
        <w:rPr>
          <w:b/>
          <w:bCs/>
          <w:sz w:val="32"/>
          <w:szCs w:val="32"/>
        </w:rPr>
        <w:t>.</w:t>
      </w:r>
      <w:r w:rsidR="007F22BC" w:rsidRPr="00ED3673">
        <w:rPr>
          <w:rFonts w:hint="eastAsia"/>
          <w:b/>
          <w:bCs/>
          <w:sz w:val="32"/>
          <w:szCs w:val="32"/>
        </w:rPr>
        <w:t>购买与授权</w:t>
      </w:r>
    </w:p>
    <w:p w:rsidR="007F22BC" w:rsidRPr="004E0F4E" w:rsidRDefault="007F22BC" w:rsidP="007F22BC">
      <w:pPr>
        <w:autoSpaceDE w:val="0"/>
        <w:autoSpaceDN w:val="0"/>
        <w:adjustRightInd w:val="0"/>
        <w:jc w:val="left"/>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在正式购买前</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您可以索要试用版</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试用版只允许在一台电脑上运行</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限制试用时间为</w:t>
      </w:r>
      <w:r w:rsidRPr="004E0F4E">
        <w:rPr>
          <w:rFonts w:ascii="Times New Roman" w:eastAsia="宋体" w:hAnsi="Times New Roman" w:cs="Times New Roman"/>
          <w:color w:val="000000"/>
          <w:kern w:val="0"/>
          <w:sz w:val="22"/>
        </w:rPr>
        <w:t>30</w:t>
      </w:r>
      <w:r w:rsidRPr="004E0F4E">
        <w:rPr>
          <w:rFonts w:ascii="宋体" w:eastAsia="宋体" w:hAnsi="Times New Roman" w:cs="宋体" w:hint="eastAsia"/>
          <w:color w:val="000000"/>
          <w:kern w:val="0"/>
          <w:sz w:val="22"/>
        </w:rPr>
        <w:t>天</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且输出图像会显示</w:t>
      </w:r>
      <w:r w:rsidRPr="004E0F4E">
        <w:rPr>
          <w:rFonts w:ascii="宋体" w:eastAsia="宋体" w:hAnsi="Times New Roman" w:cs="宋体"/>
          <w:color w:val="000000"/>
          <w:kern w:val="0"/>
          <w:sz w:val="22"/>
        </w:rPr>
        <w:t>“</w:t>
      </w:r>
      <w:r w:rsidRPr="004E0F4E">
        <w:rPr>
          <w:rFonts w:ascii="Times New Roman" w:eastAsia="宋体" w:hAnsi="Times New Roman" w:cs="Times New Roman"/>
          <w:color w:val="000000"/>
          <w:kern w:val="0"/>
          <w:sz w:val="22"/>
        </w:rPr>
        <w:t>unregistered vision</w:t>
      </w:r>
      <w:r w:rsidRPr="004E0F4E">
        <w:rPr>
          <w:rFonts w:ascii="宋体" w:eastAsia="宋体" w:hAnsi="Times New Roman" w:cs="宋体"/>
          <w:color w:val="000000"/>
          <w:kern w:val="0"/>
          <w:sz w:val="22"/>
        </w:rPr>
        <w:t>”</w:t>
      </w:r>
      <w:r w:rsidRPr="004E0F4E">
        <w:rPr>
          <w:rFonts w:ascii="宋体" w:eastAsia="宋体" w:hAnsi="Times New Roman" w:cs="宋体" w:hint="eastAsia"/>
          <w:color w:val="000000"/>
          <w:kern w:val="0"/>
          <w:sz w:val="22"/>
        </w:rPr>
        <w:t>字样。当您购买正式版授权后，</w:t>
      </w:r>
      <w:r w:rsidRPr="004E0F4E">
        <w:rPr>
          <w:rFonts w:ascii="宋体" w:eastAsia="宋体" w:hAnsi="Times New Roman" w:cs="宋体"/>
          <w:color w:val="000000"/>
          <w:kern w:val="0"/>
          <w:sz w:val="22"/>
        </w:rPr>
        <w:t>“</w:t>
      </w:r>
      <w:r w:rsidRPr="004E0F4E">
        <w:rPr>
          <w:rFonts w:ascii="宋体" w:eastAsia="宋体" w:hAnsi="Times New Roman" w:cs="宋体" w:hint="eastAsia"/>
          <w:color w:val="000000"/>
          <w:kern w:val="0"/>
          <w:sz w:val="22"/>
        </w:rPr>
        <w:t>未注册</w:t>
      </w:r>
      <w:r w:rsidRPr="004E0F4E">
        <w:rPr>
          <w:rFonts w:ascii="宋体" w:eastAsia="宋体" w:hAnsi="Times New Roman" w:cs="宋体"/>
          <w:color w:val="000000"/>
          <w:kern w:val="0"/>
          <w:sz w:val="22"/>
        </w:rPr>
        <w:t>”</w:t>
      </w:r>
      <w:r w:rsidRPr="004E0F4E">
        <w:rPr>
          <w:rFonts w:ascii="宋体" w:eastAsia="宋体" w:hAnsi="Times New Roman" w:cs="宋体" w:hint="eastAsia"/>
          <w:color w:val="000000"/>
          <w:kern w:val="0"/>
          <w:sz w:val="22"/>
        </w:rPr>
        <w:t>字样消失，并且可永久使用。</w:t>
      </w:r>
      <w:r w:rsidRPr="004E0F4E">
        <w:rPr>
          <w:rFonts w:ascii="宋体" w:eastAsia="宋体" w:hAnsi="Times New Roman" w:cs="宋体"/>
          <w:color w:val="000000"/>
          <w:kern w:val="0"/>
          <w:sz w:val="22"/>
        </w:rPr>
        <w:t xml:space="preserve"> </w:t>
      </w:r>
    </w:p>
    <w:p w:rsidR="007F22BC" w:rsidRPr="004E0F4E" w:rsidRDefault="007F22BC" w:rsidP="007F22BC">
      <w:pPr>
        <w:autoSpaceDE w:val="0"/>
        <w:autoSpaceDN w:val="0"/>
        <w:adjustRightInd w:val="0"/>
        <w:jc w:val="left"/>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正常运行本软件需要正版授权的</w:t>
      </w:r>
      <w:r w:rsidRPr="004E0F4E">
        <w:rPr>
          <w:rFonts w:ascii="Times New Roman" w:eastAsia="宋体" w:hAnsi="Times New Roman" w:cs="Times New Roman"/>
          <w:b/>
          <w:bCs/>
          <w:color w:val="000000"/>
          <w:kern w:val="0"/>
          <w:sz w:val="22"/>
        </w:rPr>
        <w:t>USB</w:t>
      </w:r>
      <w:r w:rsidRPr="004E0F4E">
        <w:rPr>
          <w:rFonts w:ascii="宋体" w:eastAsia="宋体" w:hAnsi="Times New Roman" w:cs="宋体" w:hint="eastAsia"/>
          <w:color w:val="000000"/>
          <w:kern w:val="0"/>
          <w:sz w:val="22"/>
        </w:rPr>
        <w:t>加密锁。</w:t>
      </w:r>
      <w:r w:rsidRPr="004E0F4E">
        <w:rPr>
          <w:rFonts w:ascii="宋体" w:eastAsia="宋体" w:hAnsi="Times New Roman" w:cs="宋体"/>
          <w:color w:val="000000"/>
          <w:kern w:val="0"/>
          <w:sz w:val="22"/>
        </w:rPr>
        <w:t xml:space="preserve"> </w:t>
      </w:r>
    </w:p>
    <w:p w:rsidR="007F22BC" w:rsidRPr="004E0F4E" w:rsidRDefault="007F22BC" w:rsidP="007F22BC">
      <w:pPr>
        <w:autoSpaceDE w:val="0"/>
        <w:autoSpaceDN w:val="0"/>
        <w:adjustRightInd w:val="0"/>
        <w:jc w:val="left"/>
        <w:rPr>
          <w:noProof/>
          <w:sz w:val="22"/>
        </w:rPr>
      </w:pPr>
      <w:r w:rsidRPr="004E0F4E">
        <w:rPr>
          <w:rFonts w:ascii="宋体" w:eastAsia="宋体" w:hAnsi="Times New Roman" w:cs="宋体" w:hint="eastAsia"/>
          <w:color w:val="000000"/>
          <w:kern w:val="0"/>
          <w:sz w:val="22"/>
        </w:rPr>
        <w:t>当您安装软件后，如果未插入</w:t>
      </w:r>
      <w:r w:rsidRPr="004E0F4E">
        <w:rPr>
          <w:rFonts w:ascii="Times New Roman" w:eastAsia="宋体" w:hAnsi="Times New Roman" w:cs="Times New Roman"/>
          <w:color w:val="000000"/>
          <w:kern w:val="0"/>
          <w:sz w:val="22"/>
        </w:rPr>
        <w:t>USB</w:t>
      </w:r>
      <w:r w:rsidRPr="004E0F4E">
        <w:rPr>
          <w:rFonts w:ascii="宋体" w:eastAsia="宋体" w:hAnsi="Times New Roman" w:cs="宋体" w:hint="eastAsia"/>
          <w:color w:val="000000"/>
          <w:kern w:val="0"/>
          <w:sz w:val="22"/>
        </w:rPr>
        <w:t>加密锁</w:t>
      </w:r>
      <w:r w:rsidRPr="004E0F4E">
        <w:rPr>
          <w:rFonts w:ascii="Times New Roman" w:eastAsia="宋体" w:hAnsi="Times New Roman" w:cs="Times New Roman"/>
          <w:color w:val="000000"/>
          <w:kern w:val="0"/>
          <w:sz w:val="22"/>
        </w:rPr>
        <w:t>,</w:t>
      </w:r>
      <w:r w:rsidRPr="004E0F4E">
        <w:rPr>
          <w:rFonts w:ascii="宋体" w:eastAsia="宋体" w:hAnsi="Times New Roman" w:cs="宋体" w:hint="eastAsia"/>
          <w:color w:val="000000"/>
          <w:kern w:val="0"/>
          <w:sz w:val="22"/>
        </w:rPr>
        <w:t>运行时会弹出提示对话框</w:t>
      </w:r>
      <w:r w:rsidRPr="004E0F4E">
        <w:rPr>
          <w:rFonts w:ascii="Times New Roman" w:eastAsia="宋体" w:hAnsi="Times New Roman" w:cs="Times New Roman"/>
          <w:color w:val="000000"/>
          <w:kern w:val="0"/>
          <w:sz w:val="22"/>
        </w:rPr>
        <w:t>:</w:t>
      </w:r>
      <w:r w:rsidRPr="004E0F4E">
        <w:rPr>
          <w:noProof/>
          <w:sz w:val="22"/>
        </w:rPr>
        <w:t xml:space="preserve"> </w:t>
      </w:r>
    </w:p>
    <w:p w:rsidR="007F22BC" w:rsidRPr="004E0F4E" w:rsidRDefault="007F22BC" w:rsidP="007F22BC">
      <w:pPr>
        <w:autoSpaceDE w:val="0"/>
        <w:autoSpaceDN w:val="0"/>
        <w:adjustRightInd w:val="0"/>
        <w:ind w:firstLineChars="1250" w:firstLine="2750"/>
        <w:jc w:val="left"/>
        <w:rPr>
          <w:rFonts w:ascii="Times New Roman" w:eastAsia="宋体" w:hAnsi="Times New Roman" w:cs="Times New Roman"/>
          <w:color w:val="000000"/>
          <w:kern w:val="0"/>
          <w:sz w:val="22"/>
        </w:rPr>
      </w:pPr>
      <w:r w:rsidRPr="004E0F4E">
        <w:rPr>
          <w:noProof/>
          <w:sz w:val="22"/>
        </w:rPr>
        <w:drawing>
          <wp:inline distT="0" distB="0" distL="0" distR="0" wp14:anchorId="2A4672A7" wp14:editId="58FDEA80">
            <wp:extent cx="2228850" cy="1676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05742" cy="1809447"/>
                    </a:xfrm>
                    <a:prstGeom prst="rect">
                      <a:avLst/>
                    </a:prstGeom>
                  </pic:spPr>
                </pic:pic>
              </a:graphicData>
            </a:graphic>
          </wp:inline>
        </w:drawing>
      </w:r>
      <w:r w:rsidRPr="004E0F4E">
        <w:rPr>
          <w:rFonts w:ascii="Times New Roman" w:eastAsia="宋体" w:hAnsi="Times New Roman" w:cs="Times New Roman"/>
          <w:color w:val="000000"/>
          <w:kern w:val="0"/>
          <w:sz w:val="22"/>
        </w:rPr>
        <w:t xml:space="preserve"> </w:t>
      </w:r>
    </w:p>
    <w:p w:rsidR="007F22BC" w:rsidRPr="004E0F4E" w:rsidRDefault="007F22BC" w:rsidP="007F22BC">
      <w:pPr>
        <w:autoSpaceDE w:val="0"/>
        <w:autoSpaceDN w:val="0"/>
        <w:adjustRightInd w:val="0"/>
        <w:jc w:val="left"/>
        <w:rPr>
          <w:rFonts w:ascii="宋体" w:eastAsia="宋体" w:hAnsi="Times New Roman" w:cs="宋体"/>
          <w:color w:val="000000"/>
          <w:kern w:val="0"/>
          <w:sz w:val="22"/>
        </w:rPr>
      </w:pPr>
      <w:r w:rsidRPr="004E0F4E">
        <w:rPr>
          <w:rFonts w:ascii="宋体" w:eastAsia="宋体" w:hAnsi="Times New Roman" w:cs="宋体" w:hint="eastAsia"/>
          <w:color w:val="000000"/>
          <w:kern w:val="0"/>
          <w:sz w:val="22"/>
        </w:rPr>
        <w:t>插入</w:t>
      </w:r>
      <w:r w:rsidRPr="004E0F4E">
        <w:rPr>
          <w:rFonts w:ascii="Times New Roman" w:eastAsia="宋体" w:hAnsi="Times New Roman" w:cs="Times New Roman"/>
          <w:b/>
          <w:bCs/>
          <w:color w:val="000000"/>
          <w:kern w:val="0"/>
          <w:sz w:val="22"/>
        </w:rPr>
        <w:t>USB</w:t>
      </w:r>
      <w:r w:rsidRPr="004E0F4E">
        <w:rPr>
          <w:rFonts w:ascii="宋体" w:eastAsia="宋体" w:hAnsi="Times New Roman" w:cs="宋体" w:hint="eastAsia"/>
          <w:color w:val="000000"/>
          <w:kern w:val="0"/>
          <w:sz w:val="22"/>
        </w:rPr>
        <w:t>加密锁后，即可正常使用软件。</w:t>
      </w:r>
      <w:r w:rsidRPr="004E0F4E">
        <w:rPr>
          <w:rFonts w:ascii="宋体" w:eastAsia="宋体" w:hAnsi="Times New Roman" w:cs="宋体"/>
          <w:color w:val="000000"/>
          <w:kern w:val="0"/>
          <w:sz w:val="22"/>
        </w:rPr>
        <w:t xml:space="preserve"> </w:t>
      </w:r>
    </w:p>
    <w:p w:rsidR="007F22BC" w:rsidRPr="004E0F4E" w:rsidRDefault="007F22BC" w:rsidP="007F22BC">
      <w:pPr>
        <w:rPr>
          <w:rFonts w:ascii="Times New Roman" w:eastAsia="宋体" w:hAnsi="Times New Roman" w:cs="Times New Roman"/>
          <w:b/>
          <w:bCs/>
          <w:color w:val="000000"/>
          <w:kern w:val="0"/>
          <w:sz w:val="22"/>
        </w:rPr>
      </w:pPr>
      <w:r w:rsidRPr="004E0F4E">
        <w:rPr>
          <w:rFonts w:ascii="宋体" w:eastAsia="宋体" w:hAnsi="Times New Roman" w:cs="宋体" w:hint="eastAsia"/>
          <w:color w:val="000000"/>
          <w:kern w:val="0"/>
          <w:sz w:val="22"/>
        </w:rPr>
        <w:t>如还有疑问可联系邮箱</w:t>
      </w:r>
      <w:r w:rsidRPr="004E0F4E">
        <w:rPr>
          <w:rFonts w:ascii="Times New Roman" w:eastAsia="宋体" w:hAnsi="Times New Roman" w:cs="Times New Roman"/>
          <w:b/>
          <w:bCs/>
          <w:color w:val="000000"/>
          <w:kern w:val="0"/>
          <w:sz w:val="22"/>
        </w:rPr>
        <w:t xml:space="preserve">2744143383@QQ.com </w:t>
      </w:r>
      <w:r w:rsidR="00F74F41" w:rsidRPr="004E0F4E">
        <w:rPr>
          <w:rFonts w:ascii="Times New Roman" w:eastAsia="宋体" w:hAnsi="Times New Roman" w:cs="Times New Roman"/>
          <w:b/>
          <w:bCs/>
          <w:color w:val="000000"/>
          <w:kern w:val="0"/>
          <w:sz w:val="22"/>
        </w:rPr>
        <w:t xml:space="preserve"> </w:t>
      </w:r>
      <w:r w:rsidR="00F74F41" w:rsidRPr="004E0F4E">
        <w:rPr>
          <w:rFonts w:ascii="Times New Roman" w:eastAsia="宋体" w:hAnsi="Times New Roman" w:cs="Times New Roman" w:hint="eastAsia"/>
          <w:b/>
          <w:bCs/>
          <w:color w:val="000000"/>
          <w:kern w:val="0"/>
          <w:sz w:val="22"/>
        </w:rPr>
        <w:t>电话</w:t>
      </w:r>
      <w:r w:rsidR="00F74F41" w:rsidRPr="004E0F4E">
        <w:rPr>
          <w:rFonts w:ascii="Times New Roman" w:eastAsia="宋体" w:hAnsi="Times New Roman" w:cs="Times New Roman"/>
          <w:b/>
          <w:bCs/>
          <w:color w:val="000000"/>
          <w:kern w:val="0"/>
          <w:sz w:val="22"/>
        </w:rPr>
        <w:t>：</w:t>
      </w:r>
      <w:r w:rsidR="00F74F41" w:rsidRPr="004E0F4E">
        <w:rPr>
          <w:rFonts w:ascii="Times New Roman" w:eastAsia="宋体" w:hAnsi="Times New Roman" w:cs="Times New Roman" w:hint="eastAsia"/>
          <w:b/>
          <w:bCs/>
          <w:color w:val="000000"/>
          <w:kern w:val="0"/>
          <w:sz w:val="22"/>
        </w:rPr>
        <w:t xml:space="preserve">18995652243 </w:t>
      </w:r>
      <w:r w:rsidR="00F74F41" w:rsidRPr="004E0F4E">
        <w:rPr>
          <w:rFonts w:ascii="Times New Roman" w:eastAsia="宋体" w:hAnsi="Times New Roman" w:cs="Times New Roman" w:hint="eastAsia"/>
          <w:b/>
          <w:bCs/>
          <w:color w:val="000000"/>
          <w:kern w:val="0"/>
          <w:sz w:val="22"/>
        </w:rPr>
        <w:t>周工</w:t>
      </w:r>
    </w:p>
    <w:p w:rsidR="007F22BC" w:rsidRPr="004E0F4E" w:rsidRDefault="007F22BC" w:rsidP="007F22BC">
      <w:pPr>
        <w:rPr>
          <w:rFonts w:ascii="宋体" w:eastAsia="宋体" w:cs="宋体"/>
          <w:sz w:val="22"/>
        </w:rPr>
      </w:pPr>
      <w:r w:rsidRPr="004E0F4E">
        <w:rPr>
          <w:rFonts w:ascii="宋体" w:eastAsia="宋体" w:hAnsi="Times New Roman" w:cs="宋体" w:hint="eastAsia"/>
          <w:color w:val="000000"/>
          <w:kern w:val="0"/>
          <w:sz w:val="22"/>
        </w:rPr>
        <w:t>注意：如果您需要更换电脑，需要将原版的安装文件在新的计算机上重新安装，并配置相应的运行环境，最后将</w:t>
      </w:r>
      <w:r w:rsidRPr="004E0F4E">
        <w:rPr>
          <w:rFonts w:ascii="Times New Roman" w:eastAsia="宋体" w:hAnsi="Times New Roman" w:cs="Times New Roman"/>
          <w:color w:val="000000"/>
          <w:kern w:val="0"/>
          <w:sz w:val="22"/>
        </w:rPr>
        <w:t>USB</w:t>
      </w:r>
      <w:r w:rsidRPr="004E0F4E">
        <w:rPr>
          <w:rFonts w:ascii="宋体" w:eastAsia="宋体" w:hAnsi="Times New Roman" w:cs="宋体" w:hint="eastAsia"/>
          <w:color w:val="000000"/>
          <w:kern w:val="0"/>
          <w:sz w:val="22"/>
        </w:rPr>
        <w:t>加密锁插入新的电脑即可正常使用。</w:t>
      </w:r>
    </w:p>
    <w:sectPr w:rsidR="007F22BC" w:rsidRPr="004E0F4E">
      <w:headerReference w:type="default" r:id="rId26"/>
      <w:footerReference w:type="default" r:id="rId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6F21" w:rsidRDefault="007C6F21" w:rsidP="00D96954">
      <w:r>
        <w:separator/>
      </w:r>
    </w:p>
  </w:endnote>
  <w:endnote w:type="continuationSeparator" w:id="0">
    <w:p w:rsidR="007C6F21" w:rsidRDefault="007C6F21" w:rsidP="00D969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6752260"/>
      <w:docPartObj>
        <w:docPartGallery w:val="Page Numbers (Bottom of Page)"/>
        <w:docPartUnique/>
      </w:docPartObj>
    </w:sdtPr>
    <w:sdtEndPr/>
    <w:sdtContent>
      <w:sdt>
        <w:sdtPr>
          <w:id w:val="1728636285"/>
          <w:docPartObj>
            <w:docPartGallery w:val="Page Numbers (Top of Page)"/>
            <w:docPartUnique/>
          </w:docPartObj>
        </w:sdtPr>
        <w:sdtEndPr/>
        <w:sdtContent>
          <w:p w:rsidR="00D416E6" w:rsidRDefault="007C6F21">
            <w:pPr>
              <w:pStyle w:val="a5"/>
              <w:jc w:val="center"/>
            </w:pPr>
            <w:sdt>
              <w:sdtPr>
                <w:alias w:val="作者"/>
                <w:tag w:val=""/>
                <w:id w:val="-1769919868"/>
                <w:placeholder>
                  <w:docPart w:val="A729A778235A44A494A839CB78C38A9F"/>
                </w:placeholder>
                <w:dataBinding w:prefixMappings="xmlns:ns0='http://purl.org/dc/elements/1.1/' xmlns:ns1='http://schemas.openxmlformats.org/package/2006/metadata/core-properties' " w:xpath="/ns1:coreProperties[1]/ns0:creator[1]" w:storeItemID="{6C3C8BC8-F283-45AE-878A-BAB7291924A1}"/>
                <w:text/>
              </w:sdtPr>
              <w:sdtEndPr/>
              <w:sdtContent>
                <w:r w:rsidR="00D416E6">
                  <w:rPr>
                    <w:rFonts w:hint="eastAsia"/>
                  </w:rPr>
                  <w:t xml:space="preserve">科领融合 </w:t>
                </w:r>
                <w:r w:rsidR="00D416E6">
                  <w:t xml:space="preserve">www.whkleader.com       </w:t>
                </w:r>
              </w:sdtContent>
            </w:sdt>
            <w:r w:rsidR="00D416E6">
              <w:rPr>
                <w:b/>
                <w:bCs/>
                <w:sz w:val="24"/>
                <w:szCs w:val="24"/>
              </w:rPr>
              <w:fldChar w:fldCharType="begin"/>
            </w:r>
            <w:r w:rsidR="00D416E6">
              <w:rPr>
                <w:b/>
                <w:bCs/>
              </w:rPr>
              <w:instrText>PAGE</w:instrText>
            </w:r>
            <w:r w:rsidR="00D416E6">
              <w:rPr>
                <w:b/>
                <w:bCs/>
                <w:sz w:val="24"/>
                <w:szCs w:val="24"/>
              </w:rPr>
              <w:fldChar w:fldCharType="separate"/>
            </w:r>
            <w:r w:rsidR="008F6586">
              <w:rPr>
                <w:b/>
                <w:bCs/>
                <w:noProof/>
              </w:rPr>
              <w:t>1</w:t>
            </w:r>
            <w:r w:rsidR="00D416E6">
              <w:rPr>
                <w:b/>
                <w:bCs/>
                <w:sz w:val="24"/>
                <w:szCs w:val="24"/>
              </w:rPr>
              <w:fldChar w:fldCharType="end"/>
            </w:r>
            <w:r w:rsidR="00D416E6">
              <w:rPr>
                <w:lang w:val="zh-CN"/>
              </w:rPr>
              <w:t xml:space="preserve"> / </w:t>
            </w:r>
            <w:r w:rsidR="00D416E6">
              <w:rPr>
                <w:b/>
                <w:bCs/>
                <w:sz w:val="24"/>
                <w:szCs w:val="24"/>
              </w:rPr>
              <w:fldChar w:fldCharType="begin"/>
            </w:r>
            <w:r w:rsidR="00D416E6">
              <w:rPr>
                <w:b/>
                <w:bCs/>
              </w:rPr>
              <w:instrText>NUMPAGES</w:instrText>
            </w:r>
            <w:r w:rsidR="00D416E6">
              <w:rPr>
                <w:b/>
                <w:bCs/>
                <w:sz w:val="24"/>
                <w:szCs w:val="24"/>
              </w:rPr>
              <w:fldChar w:fldCharType="separate"/>
            </w:r>
            <w:r w:rsidR="008F6586">
              <w:rPr>
                <w:b/>
                <w:bCs/>
                <w:noProof/>
              </w:rPr>
              <w:t>12</w:t>
            </w:r>
            <w:r w:rsidR="00D416E6">
              <w:rPr>
                <w:b/>
                <w:bCs/>
                <w:sz w:val="24"/>
                <w:szCs w:val="24"/>
              </w:rPr>
              <w:fldChar w:fldCharType="end"/>
            </w:r>
          </w:p>
        </w:sdtContent>
      </w:sdt>
    </w:sdtContent>
  </w:sdt>
  <w:p w:rsidR="00D416E6" w:rsidRPr="00D416E6" w:rsidRDefault="00D416E6">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6F21" w:rsidRDefault="007C6F21" w:rsidP="00D96954">
      <w:r>
        <w:separator/>
      </w:r>
    </w:p>
  </w:footnote>
  <w:footnote w:type="continuationSeparator" w:id="0">
    <w:p w:rsidR="007C6F21" w:rsidRDefault="007C6F21" w:rsidP="00D969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6586" w:rsidRDefault="008F6586">
    <w:pPr>
      <w:pStyle w:val="a3"/>
    </w:pPr>
    <w:r>
      <w:rPr>
        <w:rFonts w:hint="eastAsia"/>
      </w:rPr>
      <w:t xml:space="preserve">武汉科领软件科技  </w:t>
    </w:r>
    <w:hyperlink r:id="rId1" w:history="1">
      <w:r w:rsidRPr="00365DDE">
        <w:rPr>
          <w:rStyle w:val="a8"/>
          <w:rFonts w:hint="eastAsia"/>
        </w:rPr>
        <w:t>www.whkleader.com</w:t>
      </w:r>
    </w:hyperlink>
    <w:r>
      <w:rPr>
        <w:rFonts w:hint="eastAsia"/>
      </w:rPr>
      <w:t xml:space="preserve"> </w:t>
    </w:r>
    <w:r>
      <w:t xml:space="preserve"> </w:t>
    </w:r>
    <w:r w:rsidRPr="004E0F4E">
      <w:rPr>
        <w:rFonts w:ascii="Times New Roman" w:eastAsia="宋体" w:hAnsi="Times New Roman" w:cs="Times New Roman" w:hint="eastAsia"/>
        <w:b/>
        <w:bCs/>
        <w:color w:val="000000"/>
        <w:kern w:val="0"/>
        <w:sz w:val="22"/>
      </w:rPr>
      <w:t>18995652243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8B3"/>
    <w:rsid w:val="00020BEB"/>
    <w:rsid w:val="000A6B0D"/>
    <w:rsid w:val="00123F71"/>
    <w:rsid w:val="00247D5F"/>
    <w:rsid w:val="002A444A"/>
    <w:rsid w:val="002B2D2C"/>
    <w:rsid w:val="00431400"/>
    <w:rsid w:val="0045694C"/>
    <w:rsid w:val="004E0F4E"/>
    <w:rsid w:val="00501C5E"/>
    <w:rsid w:val="005228B3"/>
    <w:rsid w:val="005348BA"/>
    <w:rsid w:val="005412B5"/>
    <w:rsid w:val="005B6074"/>
    <w:rsid w:val="005E08DA"/>
    <w:rsid w:val="006A52F0"/>
    <w:rsid w:val="006A6F6A"/>
    <w:rsid w:val="007C6F21"/>
    <w:rsid w:val="007F22BC"/>
    <w:rsid w:val="008F6586"/>
    <w:rsid w:val="009013D8"/>
    <w:rsid w:val="00980E04"/>
    <w:rsid w:val="00BA7D4A"/>
    <w:rsid w:val="00BB29E6"/>
    <w:rsid w:val="00D416E6"/>
    <w:rsid w:val="00D50E58"/>
    <w:rsid w:val="00D63270"/>
    <w:rsid w:val="00D964F8"/>
    <w:rsid w:val="00D96954"/>
    <w:rsid w:val="00EA74D0"/>
    <w:rsid w:val="00ED3673"/>
    <w:rsid w:val="00F74F41"/>
    <w:rsid w:val="00F837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7C82C"/>
  <w15:chartTrackingRefBased/>
  <w15:docId w15:val="{19BEF347-BFA6-4DDD-991D-E3520A6B2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D416E6"/>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9695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D96954"/>
    <w:rPr>
      <w:sz w:val="18"/>
      <w:szCs w:val="18"/>
    </w:rPr>
  </w:style>
  <w:style w:type="paragraph" w:styleId="a5">
    <w:name w:val="footer"/>
    <w:basedOn w:val="a"/>
    <w:link w:val="a6"/>
    <w:uiPriority w:val="99"/>
    <w:unhideWhenUsed/>
    <w:rsid w:val="00D96954"/>
    <w:pPr>
      <w:tabs>
        <w:tab w:val="center" w:pos="4153"/>
        <w:tab w:val="right" w:pos="8306"/>
      </w:tabs>
      <w:snapToGrid w:val="0"/>
      <w:jc w:val="left"/>
    </w:pPr>
    <w:rPr>
      <w:sz w:val="18"/>
      <w:szCs w:val="18"/>
    </w:rPr>
  </w:style>
  <w:style w:type="character" w:customStyle="1" w:styleId="a6">
    <w:name w:val="页脚 字符"/>
    <w:basedOn w:val="a0"/>
    <w:link w:val="a5"/>
    <w:uiPriority w:val="99"/>
    <w:rsid w:val="00D96954"/>
    <w:rPr>
      <w:sz w:val="18"/>
      <w:szCs w:val="18"/>
    </w:rPr>
  </w:style>
  <w:style w:type="paragraph" w:customStyle="1" w:styleId="Default">
    <w:name w:val="Default"/>
    <w:rsid w:val="00D96954"/>
    <w:pPr>
      <w:widowControl w:val="0"/>
      <w:autoSpaceDE w:val="0"/>
      <w:autoSpaceDN w:val="0"/>
      <w:adjustRightInd w:val="0"/>
    </w:pPr>
    <w:rPr>
      <w:rFonts w:ascii="Times New Roman" w:hAnsi="Times New Roman" w:cs="Times New Roman"/>
      <w:color w:val="000000"/>
      <w:kern w:val="0"/>
      <w:sz w:val="24"/>
      <w:szCs w:val="24"/>
    </w:rPr>
  </w:style>
  <w:style w:type="table" w:styleId="a7">
    <w:name w:val="Table Grid"/>
    <w:basedOn w:val="a1"/>
    <w:uiPriority w:val="39"/>
    <w:rsid w:val="00F74F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F74F41"/>
    <w:rPr>
      <w:color w:val="0563C1" w:themeColor="hyperlink"/>
      <w:u w:val="single"/>
    </w:rPr>
  </w:style>
  <w:style w:type="character" w:styleId="a9">
    <w:name w:val="Placeholder Text"/>
    <w:basedOn w:val="a0"/>
    <w:uiPriority w:val="99"/>
    <w:semiHidden/>
    <w:rsid w:val="00D416E6"/>
    <w:rPr>
      <w:color w:val="808080"/>
    </w:rPr>
  </w:style>
  <w:style w:type="character" w:customStyle="1" w:styleId="10">
    <w:name w:val="标题 1 字符"/>
    <w:basedOn w:val="a0"/>
    <w:link w:val="1"/>
    <w:uiPriority w:val="9"/>
    <w:rsid w:val="00D416E6"/>
    <w:rPr>
      <w:b/>
      <w:bCs/>
      <w:kern w:val="44"/>
      <w:sz w:val="44"/>
      <w:szCs w:val="44"/>
    </w:rPr>
  </w:style>
  <w:style w:type="paragraph" w:styleId="TOC">
    <w:name w:val="TOC Heading"/>
    <w:basedOn w:val="1"/>
    <w:next w:val="a"/>
    <w:uiPriority w:val="39"/>
    <w:unhideWhenUsed/>
    <w:qFormat/>
    <w:rsid w:val="00D416E6"/>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
    <w:name w:val="toc 2"/>
    <w:basedOn w:val="a"/>
    <w:next w:val="a"/>
    <w:autoRedefine/>
    <w:uiPriority w:val="39"/>
    <w:unhideWhenUsed/>
    <w:rsid w:val="00D416E6"/>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0167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www.whkleader.co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729A778235A44A494A839CB78C38A9F"/>
        <w:category>
          <w:name w:val="常规"/>
          <w:gallery w:val="placeholder"/>
        </w:category>
        <w:types>
          <w:type w:val="bbPlcHdr"/>
        </w:types>
        <w:behaviors>
          <w:behavior w:val="content"/>
        </w:behaviors>
        <w:guid w:val="{FD28338D-DADA-4F10-8142-65BC18D12F00}"/>
      </w:docPartPr>
      <w:docPartBody>
        <w:p w:rsidR="001D40C1" w:rsidRDefault="00465155">
          <w:r w:rsidRPr="006E2B94">
            <w:rPr>
              <w:rStyle w:val="a3"/>
            </w:rPr>
            <w:t>[作者]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5155"/>
    <w:rsid w:val="00020858"/>
    <w:rsid w:val="001D40C1"/>
    <w:rsid w:val="0039614F"/>
    <w:rsid w:val="00465155"/>
    <w:rsid w:val="009C50F6"/>
    <w:rsid w:val="00FE0D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465155"/>
    <w:pPr>
      <w:widowControl w:val="0"/>
      <w:jc w:val="both"/>
    </w:pPr>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46515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FF6D3-E222-4A1B-9032-4F7AF8655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12</Pages>
  <Words>614</Words>
  <Characters>3501</Characters>
  <Application>Microsoft Office Word</Application>
  <DocSecurity>0</DocSecurity>
  <Lines>29</Lines>
  <Paragraphs>8</Paragraphs>
  <ScaleCrop>false</ScaleCrop>
  <Company>Microsoft</Company>
  <LinksUpToDate>false</LinksUpToDate>
  <CharactersWithSpaces>4107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科领融合 www.whkleader.com       </dc:creator>
  <cp:keywords/>
  <dc:description/>
  <cp:lastModifiedBy>Windows User</cp:lastModifiedBy>
  <cp:revision>11</cp:revision>
  <dcterms:created xsi:type="dcterms:W3CDTF">2016-07-15T04:28:00Z</dcterms:created>
  <dcterms:modified xsi:type="dcterms:W3CDTF">2016-08-24T12:38:00Z</dcterms:modified>
</cp:coreProperties>
</file>