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46B" w:rsidRDefault="007C746B"/>
    <w:p w:rsidR="00430A8E" w:rsidRDefault="00430A8E"/>
    <w:p w:rsidR="00430A8E" w:rsidRDefault="00430A8E"/>
    <w:p w:rsidR="00430A8E" w:rsidRDefault="00430A8E"/>
    <w:p w:rsidR="00430A8E" w:rsidRDefault="00430A8E"/>
    <w:p w:rsidR="00430A8E" w:rsidRDefault="00430A8E" w:rsidP="00430A8E">
      <w:pPr>
        <w:ind w:leftChars="67" w:left="141"/>
      </w:pPr>
    </w:p>
    <w:p w:rsidR="00430A8E" w:rsidRDefault="00430A8E"/>
    <w:p w:rsidR="00430A8E" w:rsidRDefault="00430A8E"/>
    <w:p w:rsidR="00430A8E" w:rsidRPr="008A74B0" w:rsidRDefault="00430A8E" w:rsidP="00430A8E">
      <w:pPr>
        <w:jc w:val="center"/>
        <w:rPr>
          <w:rFonts w:ascii="微软雅黑" w:eastAsia="微软雅黑" w:hAnsi="微软雅黑"/>
          <w:b/>
          <w:sz w:val="44"/>
          <w:szCs w:val="44"/>
        </w:rPr>
      </w:pPr>
      <w:r w:rsidRPr="008A74B0">
        <w:rPr>
          <w:rFonts w:ascii="微软雅黑" w:eastAsia="微软雅黑" w:hAnsi="微软雅黑" w:hint="eastAsia"/>
          <w:b/>
          <w:sz w:val="44"/>
          <w:szCs w:val="44"/>
        </w:rPr>
        <w:t>LEAM精益设备管理软件</w:t>
      </w:r>
    </w:p>
    <w:p w:rsidR="00430A8E" w:rsidRPr="008A74B0" w:rsidRDefault="00430A8E" w:rsidP="00430A8E">
      <w:pPr>
        <w:jc w:val="center"/>
        <w:rPr>
          <w:rFonts w:ascii="微软雅黑" w:eastAsia="微软雅黑" w:hAnsi="微软雅黑"/>
          <w:b/>
          <w:sz w:val="44"/>
          <w:szCs w:val="44"/>
        </w:rPr>
      </w:pPr>
      <w:r w:rsidRPr="008A74B0">
        <w:rPr>
          <w:rFonts w:ascii="微软雅黑" w:eastAsia="微软雅黑" w:hAnsi="微软雅黑" w:hint="eastAsia"/>
          <w:b/>
          <w:sz w:val="44"/>
          <w:szCs w:val="44"/>
        </w:rPr>
        <w:t>C/S版</w:t>
      </w:r>
      <w:r w:rsidR="00734F66">
        <w:rPr>
          <w:rFonts w:ascii="微软雅黑" w:eastAsia="微软雅黑" w:hAnsi="微软雅黑" w:hint="eastAsia"/>
          <w:b/>
          <w:sz w:val="44"/>
          <w:szCs w:val="44"/>
        </w:rPr>
        <w:t>安装手册</w:t>
      </w:r>
    </w:p>
    <w:p w:rsidR="00430A8E" w:rsidRPr="008A74B0" w:rsidRDefault="00430A8E" w:rsidP="00430A8E">
      <w:pPr>
        <w:jc w:val="center"/>
        <w:rPr>
          <w:rFonts w:ascii="微软雅黑" w:eastAsia="微软雅黑" w:hAnsi="微软雅黑"/>
          <w:szCs w:val="21"/>
        </w:rPr>
      </w:pPr>
    </w:p>
    <w:p w:rsidR="00430A8E" w:rsidRDefault="00430A8E"/>
    <w:tbl>
      <w:tblPr>
        <w:tblStyle w:val="a3"/>
        <w:tblW w:w="7938" w:type="dxa"/>
        <w:tblInd w:w="1242" w:type="dxa"/>
        <w:tblLook w:val="04A0"/>
      </w:tblPr>
      <w:tblGrid>
        <w:gridCol w:w="1418"/>
        <w:gridCol w:w="6520"/>
      </w:tblGrid>
      <w:tr w:rsidR="00430A8E" w:rsidTr="00175D7F">
        <w:tc>
          <w:tcPr>
            <w:tcW w:w="1418" w:type="dxa"/>
          </w:tcPr>
          <w:p w:rsidR="00430A8E" w:rsidRPr="00430A8E" w:rsidRDefault="00430A8E" w:rsidP="00430A8E">
            <w:pPr>
              <w:jc w:val="right"/>
              <w:rPr>
                <w:b/>
              </w:rPr>
            </w:pPr>
            <w:r w:rsidRPr="00430A8E">
              <w:rPr>
                <w:rFonts w:hint="eastAsia"/>
                <w:b/>
              </w:rPr>
              <w:t>软件版本号</w:t>
            </w:r>
          </w:p>
        </w:tc>
        <w:tc>
          <w:tcPr>
            <w:tcW w:w="6520" w:type="dxa"/>
          </w:tcPr>
          <w:p w:rsidR="00430A8E" w:rsidRDefault="00430A8E">
            <w:r>
              <w:rPr>
                <w:rFonts w:hint="eastAsia"/>
              </w:rPr>
              <w:t>V2016</w:t>
            </w:r>
            <w:r>
              <w:rPr>
                <w:rFonts w:hint="eastAsia"/>
              </w:rPr>
              <w:t>版</w:t>
            </w:r>
          </w:p>
        </w:tc>
      </w:tr>
      <w:tr w:rsidR="00430A8E" w:rsidTr="00175D7F">
        <w:tc>
          <w:tcPr>
            <w:tcW w:w="1418" w:type="dxa"/>
          </w:tcPr>
          <w:p w:rsidR="00430A8E" w:rsidRPr="00430A8E" w:rsidRDefault="00430A8E" w:rsidP="00430A8E">
            <w:pPr>
              <w:jc w:val="right"/>
              <w:rPr>
                <w:b/>
              </w:rPr>
            </w:pPr>
            <w:r w:rsidRPr="00430A8E">
              <w:rPr>
                <w:rFonts w:hint="eastAsia"/>
                <w:b/>
              </w:rPr>
              <w:t>手册版本号</w:t>
            </w:r>
          </w:p>
        </w:tc>
        <w:tc>
          <w:tcPr>
            <w:tcW w:w="6520" w:type="dxa"/>
          </w:tcPr>
          <w:p w:rsidR="00430A8E" w:rsidRDefault="00430A8E" w:rsidP="00EB66B2">
            <w:r>
              <w:rPr>
                <w:rFonts w:hint="eastAsia"/>
              </w:rPr>
              <w:t>V</w:t>
            </w:r>
            <w:r w:rsidR="00EB66B2">
              <w:rPr>
                <w:rFonts w:hint="eastAsia"/>
              </w:rPr>
              <w:t>2</w:t>
            </w:r>
            <w:r>
              <w:rPr>
                <w:rFonts w:hint="eastAsia"/>
              </w:rPr>
              <w:t>.0</w:t>
            </w:r>
            <w:r>
              <w:rPr>
                <w:rFonts w:hint="eastAsia"/>
              </w:rPr>
              <w:t>版</w:t>
            </w:r>
          </w:p>
        </w:tc>
      </w:tr>
      <w:tr w:rsidR="00430A8E" w:rsidTr="00175D7F">
        <w:tc>
          <w:tcPr>
            <w:tcW w:w="1418" w:type="dxa"/>
          </w:tcPr>
          <w:p w:rsidR="00430A8E" w:rsidRPr="00430A8E" w:rsidRDefault="00430A8E" w:rsidP="00430A8E">
            <w:pPr>
              <w:jc w:val="right"/>
              <w:rPr>
                <w:b/>
              </w:rPr>
            </w:pPr>
            <w:r w:rsidRPr="00430A8E">
              <w:rPr>
                <w:rFonts w:hint="eastAsia"/>
                <w:b/>
              </w:rPr>
              <w:t>责任编辑</w:t>
            </w:r>
          </w:p>
        </w:tc>
        <w:tc>
          <w:tcPr>
            <w:tcW w:w="6520" w:type="dxa"/>
          </w:tcPr>
          <w:p w:rsidR="00430A8E" w:rsidRDefault="00430A8E">
            <w:r>
              <w:rPr>
                <w:rFonts w:hint="eastAsia"/>
              </w:rPr>
              <w:t>致远平台俱乐部</w:t>
            </w:r>
          </w:p>
        </w:tc>
      </w:tr>
      <w:tr w:rsidR="00430A8E" w:rsidTr="00175D7F">
        <w:tc>
          <w:tcPr>
            <w:tcW w:w="1418" w:type="dxa"/>
          </w:tcPr>
          <w:p w:rsidR="00430A8E" w:rsidRPr="00430A8E" w:rsidRDefault="00430A8E" w:rsidP="00430A8E">
            <w:pPr>
              <w:jc w:val="right"/>
              <w:rPr>
                <w:b/>
              </w:rPr>
            </w:pPr>
            <w:r w:rsidRPr="00430A8E">
              <w:rPr>
                <w:rFonts w:hint="eastAsia"/>
                <w:b/>
              </w:rPr>
              <w:t>网址</w:t>
            </w:r>
          </w:p>
        </w:tc>
        <w:tc>
          <w:tcPr>
            <w:tcW w:w="6520" w:type="dxa"/>
          </w:tcPr>
          <w:p w:rsidR="00430A8E" w:rsidRDefault="00430A8E">
            <w:r>
              <w:rPr>
                <w:rFonts w:hint="eastAsia"/>
              </w:rPr>
              <w:t>http://www.zysbgl.com</w:t>
            </w:r>
          </w:p>
        </w:tc>
      </w:tr>
      <w:tr w:rsidR="00DD251E" w:rsidTr="00175D7F">
        <w:tc>
          <w:tcPr>
            <w:tcW w:w="1418" w:type="dxa"/>
          </w:tcPr>
          <w:p w:rsidR="00DD251E" w:rsidRPr="00430A8E" w:rsidRDefault="00DD251E" w:rsidP="00430A8E">
            <w:pPr>
              <w:jc w:val="right"/>
              <w:rPr>
                <w:b/>
              </w:rPr>
            </w:pPr>
            <w:r>
              <w:rPr>
                <w:rFonts w:hint="eastAsia"/>
                <w:b/>
              </w:rPr>
              <w:t>论坛</w:t>
            </w:r>
          </w:p>
        </w:tc>
        <w:tc>
          <w:tcPr>
            <w:tcW w:w="6520" w:type="dxa"/>
          </w:tcPr>
          <w:p w:rsidR="00DD251E" w:rsidRDefault="00DD251E">
            <w:r>
              <w:rPr>
                <w:rFonts w:hint="eastAsia"/>
              </w:rPr>
              <w:t>http://www.zysbgl.net</w:t>
            </w:r>
          </w:p>
        </w:tc>
      </w:tr>
      <w:tr w:rsidR="00430A8E" w:rsidTr="00175D7F">
        <w:tc>
          <w:tcPr>
            <w:tcW w:w="1418" w:type="dxa"/>
          </w:tcPr>
          <w:p w:rsidR="00430A8E" w:rsidRPr="00430A8E" w:rsidRDefault="00430A8E" w:rsidP="00430A8E">
            <w:pPr>
              <w:jc w:val="right"/>
              <w:rPr>
                <w:b/>
              </w:rPr>
            </w:pPr>
            <w:r w:rsidRPr="00430A8E">
              <w:rPr>
                <w:rFonts w:hint="eastAsia"/>
                <w:b/>
              </w:rPr>
              <w:t>QQ</w:t>
            </w:r>
          </w:p>
        </w:tc>
        <w:tc>
          <w:tcPr>
            <w:tcW w:w="6520" w:type="dxa"/>
          </w:tcPr>
          <w:p w:rsidR="00430A8E" w:rsidRDefault="00430A8E" w:rsidP="00430A8E">
            <w:r>
              <w:rPr>
                <w:rFonts w:hint="eastAsia"/>
              </w:rPr>
              <w:t>1059258498</w:t>
            </w:r>
            <w:r>
              <w:rPr>
                <w:rFonts w:hint="eastAsia"/>
              </w:rPr>
              <w:t>、</w:t>
            </w:r>
            <w:r>
              <w:rPr>
                <w:rFonts w:hint="eastAsia"/>
              </w:rPr>
              <w:t>547345703</w:t>
            </w:r>
          </w:p>
        </w:tc>
      </w:tr>
      <w:tr w:rsidR="00430A8E" w:rsidTr="00175D7F">
        <w:tc>
          <w:tcPr>
            <w:tcW w:w="1418" w:type="dxa"/>
          </w:tcPr>
          <w:p w:rsidR="00430A8E" w:rsidRPr="00430A8E" w:rsidRDefault="00430A8E" w:rsidP="00430A8E">
            <w:pPr>
              <w:jc w:val="right"/>
              <w:rPr>
                <w:b/>
              </w:rPr>
            </w:pPr>
            <w:r w:rsidRPr="00430A8E">
              <w:rPr>
                <w:rFonts w:hint="eastAsia"/>
                <w:b/>
              </w:rPr>
              <w:t>QQ</w:t>
            </w:r>
            <w:r w:rsidRPr="00430A8E">
              <w:rPr>
                <w:rFonts w:hint="eastAsia"/>
                <w:b/>
              </w:rPr>
              <w:t>群</w:t>
            </w:r>
          </w:p>
        </w:tc>
        <w:tc>
          <w:tcPr>
            <w:tcW w:w="6520" w:type="dxa"/>
          </w:tcPr>
          <w:p w:rsidR="00430A8E" w:rsidRDefault="00430A8E">
            <w:r>
              <w:rPr>
                <w:rFonts w:hint="eastAsia"/>
              </w:rPr>
              <w:t>203557991</w:t>
            </w:r>
          </w:p>
        </w:tc>
      </w:tr>
      <w:tr w:rsidR="00430A8E" w:rsidTr="00175D7F">
        <w:tc>
          <w:tcPr>
            <w:tcW w:w="1418" w:type="dxa"/>
          </w:tcPr>
          <w:p w:rsidR="00430A8E" w:rsidRPr="00430A8E" w:rsidRDefault="00430A8E" w:rsidP="00430A8E">
            <w:pPr>
              <w:jc w:val="right"/>
              <w:rPr>
                <w:b/>
              </w:rPr>
            </w:pPr>
            <w:r w:rsidRPr="00430A8E">
              <w:rPr>
                <w:rFonts w:hint="eastAsia"/>
                <w:b/>
              </w:rPr>
              <w:t>微信</w:t>
            </w:r>
          </w:p>
        </w:tc>
        <w:tc>
          <w:tcPr>
            <w:tcW w:w="6520" w:type="dxa"/>
          </w:tcPr>
          <w:p w:rsidR="00430A8E" w:rsidRDefault="00430A8E">
            <w:r>
              <w:rPr>
                <w:rFonts w:hint="eastAsia"/>
              </w:rPr>
              <w:t>18273185590</w:t>
            </w:r>
          </w:p>
        </w:tc>
      </w:tr>
      <w:tr w:rsidR="008561A9" w:rsidTr="00175D7F">
        <w:tc>
          <w:tcPr>
            <w:tcW w:w="1418" w:type="dxa"/>
          </w:tcPr>
          <w:p w:rsidR="008561A9" w:rsidRPr="00430A8E" w:rsidRDefault="008561A9" w:rsidP="00430A8E">
            <w:pPr>
              <w:jc w:val="right"/>
              <w:rPr>
                <w:b/>
              </w:rPr>
            </w:pPr>
            <w:r>
              <w:rPr>
                <w:rFonts w:hint="eastAsia"/>
                <w:b/>
              </w:rPr>
              <w:t>微信公众号</w:t>
            </w:r>
          </w:p>
        </w:tc>
        <w:tc>
          <w:tcPr>
            <w:tcW w:w="6520" w:type="dxa"/>
          </w:tcPr>
          <w:p w:rsidR="008561A9" w:rsidRDefault="008561A9" w:rsidP="00175D7F">
            <w:pPr>
              <w:jc w:val="center"/>
            </w:pPr>
            <w:r>
              <w:rPr>
                <w:rFonts w:hint="eastAsia"/>
                <w:noProof/>
              </w:rPr>
              <w:drawing>
                <wp:inline distT="0" distB="0" distL="0" distR="0">
                  <wp:extent cx="2457450" cy="2457450"/>
                  <wp:effectExtent l="19050" t="0" r="0" b="0"/>
                  <wp:docPr id="5" name="图片 4" descr="qrcode_for_gh_9db9803ebf56_2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code_for_gh_9db9803ebf56_258.jpg"/>
                          <pic:cNvPicPr/>
                        </pic:nvPicPr>
                        <pic:blipFill>
                          <a:blip r:embed="rId8"/>
                          <a:stretch>
                            <a:fillRect/>
                          </a:stretch>
                        </pic:blipFill>
                        <pic:spPr>
                          <a:xfrm>
                            <a:off x="0" y="0"/>
                            <a:ext cx="2457450" cy="2457450"/>
                          </a:xfrm>
                          <a:prstGeom prst="rect">
                            <a:avLst/>
                          </a:prstGeom>
                        </pic:spPr>
                      </pic:pic>
                    </a:graphicData>
                  </a:graphic>
                </wp:inline>
              </w:drawing>
            </w:r>
          </w:p>
        </w:tc>
      </w:tr>
    </w:tbl>
    <w:p w:rsidR="00430A8E" w:rsidRDefault="00430A8E"/>
    <w:p w:rsidR="00430A8E" w:rsidRDefault="00430A8E"/>
    <w:p w:rsidR="00430A8E" w:rsidRDefault="00430A8E" w:rsidP="00430A8E">
      <w:pPr>
        <w:jc w:val="center"/>
      </w:pPr>
    </w:p>
    <w:p w:rsidR="008561A9" w:rsidRDefault="008561A9">
      <w:pPr>
        <w:widowControl/>
        <w:jc w:val="left"/>
        <w:rPr>
          <w:b/>
          <w:sz w:val="32"/>
          <w:szCs w:val="32"/>
        </w:rPr>
      </w:pPr>
      <w:r>
        <w:rPr>
          <w:b/>
          <w:sz w:val="32"/>
          <w:szCs w:val="32"/>
        </w:rPr>
        <w:br w:type="page"/>
      </w:r>
    </w:p>
    <w:p w:rsidR="00430A8E" w:rsidRPr="00C07792" w:rsidRDefault="009B297B" w:rsidP="00430A8E">
      <w:pPr>
        <w:jc w:val="center"/>
        <w:rPr>
          <w:b/>
          <w:sz w:val="32"/>
          <w:szCs w:val="32"/>
        </w:rPr>
      </w:pPr>
      <w:r w:rsidRPr="00C07792">
        <w:rPr>
          <w:rFonts w:hint="eastAsia"/>
          <w:b/>
          <w:sz w:val="32"/>
          <w:szCs w:val="32"/>
        </w:rPr>
        <w:lastRenderedPageBreak/>
        <w:t>使用</w:t>
      </w:r>
      <w:r w:rsidR="00430A8E" w:rsidRPr="00C07792">
        <w:rPr>
          <w:rFonts w:hint="eastAsia"/>
          <w:b/>
          <w:sz w:val="32"/>
          <w:szCs w:val="32"/>
        </w:rPr>
        <w:t>须知</w:t>
      </w:r>
    </w:p>
    <w:p w:rsidR="00430A8E" w:rsidRPr="00C07792" w:rsidRDefault="00430A8E">
      <w:pPr>
        <w:rPr>
          <w:b/>
          <w:sz w:val="28"/>
          <w:szCs w:val="28"/>
        </w:rPr>
      </w:pPr>
      <w:r w:rsidRPr="00C07792">
        <w:rPr>
          <w:rFonts w:hint="eastAsia"/>
          <w:b/>
          <w:sz w:val="28"/>
          <w:szCs w:val="28"/>
        </w:rPr>
        <w:t>==</w:t>
      </w:r>
      <w:r w:rsidR="00C07792" w:rsidRPr="00C07792">
        <w:rPr>
          <w:rFonts w:hint="eastAsia"/>
          <w:b/>
          <w:sz w:val="28"/>
          <w:szCs w:val="28"/>
        </w:rPr>
        <w:t>软件说</w:t>
      </w:r>
      <w:r w:rsidRPr="00C07792">
        <w:rPr>
          <w:rFonts w:hint="eastAsia"/>
          <w:b/>
          <w:sz w:val="28"/>
          <w:szCs w:val="28"/>
        </w:rPr>
        <w:t>明</w:t>
      </w:r>
      <w:r w:rsidRPr="00C07792">
        <w:rPr>
          <w:rFonts w:hint="eastAsia"/>
          <w:b/>
          <w:sz w:val="28"/>
          <w:szCs w:val="28"/>
        </w:rPr>
        <w:t>==</w:t>
      </w:r>
    </w:p>
    <w:p w:rsidR="00F01267" w:rsidRPr="009B297B" w:rsidRDefault="009B297B" w:rsidP="009B297B">
      <w:pPr>
        <w:spacing w:line="360" w:lineRule="auto"/>
      </w:pPr>
      <w:r>
        <w:rPr>
          <w:rFonts w:hint="eastAsia"/>
          <w:shd w:val="clear" w:color="auto" w:fill="FFFFFF"/>
        </w:rPr>
        <w:t xml:space="preserve">   </w:t>
      </w:r>
      <w:r w:rsidR="00F01267" w:rsidRPr="009B297B">
        <w:rPr>
          <w:rFonts w:hint="eastAsia"/>
        </w:rPr>
        <w:t>LEAM</w:t>
      </w:r>
      <w:r w:rsidR="00F01267" w:rsidRPr="009B297B">
        <w:rPr>
          <w:rFonts w:hint="eastAsia"/>
        </w:rPr>
        <w:t>（</w:t>
      </w:r>
      <w:r w:rsidR="00F01267" w:rsidRPr="009B297B">
        <w:rPr>
          <w:rFonts w:hint="eastAsia"/>
        </w:rPr>
        <w:t>Lean Enterprise Asset Management</w:t>
      </w:r>
      <w:r w:rsidR="00F01267" w:rsidRPr="009B297B">
        <w:rPr>
          <w:rFonts w:hint="eastAsia"/>
        </w:rPr>
        <w:t>）精益企业资产管理系统系列软件包括：</w:t>
      </w:r>
      <w:r w:rsidR="00F01267" w:rsidRPr="009B297B">
        <w:rPr>
          <w:rFonts w:hint="eastAsia"/>
        </w:rPr>
        <w:t>LEAM</w:t>
      </w:r>
      <w:r w:rsidR="00F01267" w:rsidRPr="009B297B">
        <w:rPr>
          <w:rFonts w:hint="eastAsia"/>
        </w:rPr>
        <w:t>精益资产管理软件</w:t>
      </w:r>
      <w:r w:rsidR="00F01267" w:rsidRPr="009B297B">
        <w:rPr>
          <w:rFonts w:hint="eastAsia"/>
        </w:rPr>
        <w:t>B/S</w:t>
      </w:r>
      <w:r w:rsidR="00F01267" w:rsidRPr="009B297B">
        <w:rPr>
          <w:rFonts w:hint="eastAsia"/>
        </w:rPr>
        <w:t>版</w:t>
      </w:r>
      <w:r w:rsidRPr="009B297B">
        <w:rPr>
          <w:rFonts w:hint="eastAsia"/>
        </w:rPr>
        <w:t>、</w:t>
      </w:r>
      <w:r w:rsidR="00F01267" w:rsidRPr="009B297B">
        <w:rPr>
          <w:rFonts w:hint="eastAsia"/>
        </w:rPr>
        <w:t>LEAM</w:t>
      </w:r>
      <w:r w:rsidR="00F01267" w:rsidRPr="009B297B">
        <w:rPr>
          <w:rFonts w:hint="eastAsia"/>
        </w:rPr>
        <w:t>精益</w:t>
      </w:r>
      <w:r w:rsidRPr="009B297B">
        <w:rPr>
          <w:rFonts w:hint="eastAsia"/>
        </w:rPr>
        <w:t>设备</w:t>
      </w:r>
      <w:r w:rsidR="00F01267" w:rsidRPr="009B297B">
        <w:rPr>
          <w:rFonts w:hint="eastAsia"/>
        </w:rPr>
        <w:t>管理软件</w:t>
      </w:r>
      <w:r w:rsidR="00F01267" w:rsidRPr="009B297B">
        <w:rPr>
          <w:rFonts w:hint="eastAsia"/>
        </w:rPr>
        <w:t>B/S</w:t>
      </w:r>
      <w:r w:rsidR="00F01267" w:rsidRPr="009B297B">
        <w:rPr>
          <w:rFonts w:hint="eastAsia"/>
        </w:rPr>
        <w:t>版</w:t>
      </w:r>
      <w:r w:rsidRPr="009B297B">
        <w:rPr>
          <w:rFonts w:hint="eastAsia"/>
        </w:rPr>
        <w:t>、</w:t>
      </w:r>
      <w:r w:rsidR="00F01267" w:rsidRPr="009B297B">
        <w:rPr>
          <w:rFonts w:hint="eastAsia"/>
        </w:rPr>
        <w:t>LEAM</w:t>
      </w:r>
      <w:r w:rsidR="00F01267" w:rsidRPr="009B297B">
        <w:rPr>
          <w:rFonts w:hint="eastAsia"/>
        </w:rPr>
        <w:t>精益</w:t>
      </w:r>
      <w:r w:rsidRPr="009B297B">
        <w:rPr>
          <w:rFonts w:hint="eastAsia"/>
        </w:rPr>
        <w:t>设备</w:t>
      </w:r>
      <w:r w:rsidR="00F01267" w:rsidRPr="009B297B">
        <w:rPr>
          <w:rFonts w:hint="eastAsia"/>
        </w:rPr>
        <w:t>管理软件</w:t>
      </w:r>
      <w:r w:rsidRPr="009B297B">
        <w:rPr>
          <w:rFonts w:hint="eastAsia"/>
        </w:rPr>
        <w:t>C</w:t>
      </w:r>
      <w:r w:rsidR="00F01267" w:rsidRPr="009B297B">
        <w:rPr>
          <w:rFonts w:hint="eastAsia"/>
        </w:rPr>
        <w:t>/S</w:t>
      </w:r>
      <w:r w:rsidR="00F01267" w:rsidRPr="009B297B">
        <w:rPr>
          <w:rFonts w:hint="eastAsia"/>
        </w:rPr>
        <w:t>版</w:t>
      </w:r>
      <w:r w:rsidRPr="009B297B">
        <w:rPr>
          <w:rFonts w:hint="eastAsia"/>
        </w:rPr>
        <w:t>、</w:t>
      </w:r>
      <w:r w:rsidRPr="009B297B">
        <w:rPr>
          <w:rFonts w:hint="eastAsia"/>
        </w:rPr>
        <w:t>LEAM</w:t>
      </w:r>
      <w:r w:rsidRPr="009B297B">
        <w:rPr>
          <w:rFonts w:hint="eastAsia"/>
        </w:rPr>
        <w:t>三维数字化设备管理软件、</w:t>
      </w:r>
      <w:r w:rsidRPr="009B297B">
        <w:rPr>
          <w:rFonts w:hint="eastAsia"/>
        </w:rPr>
        <w:t>LEAM</w:t>
      </w:r>
      <w:r w:rsidRPr="009B297B">
        <w:rPr>
          <w:rFonts w:hint="eastAsia"/>
        </w:rPr>
        <w:t>数据采集（</w:t>
      </w:r>
      <w:r w:rsidRPr="009B297B">
        <w:rPr>
          <w:rFonts w:hint="eastAsia"/>
        </w:rPr>
        <w:t>OEE</w:t>
      </w:r>
      <w:r w:rsidRPr="009B297B">
        <w:rPr>
          <w:rFonts w:hint="eastAsia"/>
        </w:rPr>
        <w:t>）系统等产品。</w:t>
      </w:r>
    </w:p>
    <w:p w:rsidR="009B297B" w:rsidRPr="009B297B" w:rsidRDefault="009B297B" w:rsidP="009B297B">
      <w:pPr>
        <w:spacing w:line="360" w:lineRule="auto"/>
      </w:pPr>
      <w:r w:rsidRPr="009B297B">
        <w:rPr>
          <w:rFonts w:hint="eastAsia"/>
        </w:rPr>
        <w:t xml:space="preserve">   LEAM</w:t>
      </w:r>
      <w:r w:rsidRPr="009B297B">
        <w:rPr>
          <w:rFonts w:hint="eastAsia"/>
        </w:rPr>
        <w:t>（</w:t>
      </w:r>
      <w:r w:rsidRPr="009B297B">
        <w:rPr>
          <w:rFonts w:hint="eastAsia"/>
        </w:rPr>
        <w:t>Lean Enterprise Asset Management</w:t>
      </w:r>
      <w:r w:rsidRPr="009B297B">
        <w:rPr>
          <w:rFonts w:hint="eastAsia"/>
        </w:rPr>
        <w:t>）精益企业资产管理系统系列软件是致远平台俱乐部产品旗下主要产品之一。</w:t>
      </w:r>
    </w:p>
    <w:p w:rsidR="009B297B" w:rsidRDefault="009B297B" w:rsidP="009B297B">
      <w:pPr>
        <w:spacing w:line="360" w:lineRule="auto"/>
      </w:pPr>
      <w:r w:rsidRPr="009B297B">
        <w:rPr>
          <w:rFonts w:hint="eastAsia"/>
        </w:rPr>
        <w:t xml:space="preserve">   </w:t>
      </w:r>
      <w:r w:rsidRPr="009B297B">
        <w:rPr>
          <w:rFonts w:hint="eastAsia"/>
        </w:rPr>
        <w:t>致远平台俱乐部</w:t>
      </w:r>
      <w:r>
        <w:rPr>
          <w:rFonts w:hint="eastAsia"/>
        </w:rPr>
        <w:t>由袁岳锋先生</w:t>
      </w:r>
      <w:r w:rsidRPr="009B297B">
        <w:rPr>
          <w:rFonts w:hint="eastAsia"/>
        </w:rPr>
        <w:t>于</w:t>
      </w:r>
      <w:r w:rsidRPr="009B297B">
        <w:rPr>
          <w:rFonts w:hint="eastAsia"/>
        </w:rPr>
        <w:t>2007</w:t>
      </w:r>
      <w:r w:rsidRPr="009B297B">
        <w:rPr>
          <w:rFonts w:hint="eastAsia"/>
        </w:rPr>
        <w:t>年</w:t>
      </w:r>
      <w:r>
        <w:rPr>
          <w:rFonts w:hint="eastAsia"/>
        </w:rPr>
        <w:t>创建</w:t>
      </w:r>
      <w:r w:rsidRPr="009B297B">
        <w:rPr>
          <w:rFonts w:hint="eastAsia"/>
        </w:rPr>
        <w:t>，专业从事</w:t>
      </w:r>
      <w:r>
        <w:rPr>
          <w:rFonts w:hint="eastAsia"/>
        </w:rPr>
        <w:t>企业</w:t>
      </w:r>
      <w:r w:rsidRPr="009B297B">
        <w:rPr>
          <w:rFonts w:hint="eastAsia"/>
        </w:rPr>
        <w:t>精益</w:t>
      </w:r>
      <w:r>
        <w:rPr>
          <w:rFonts w:hint="eastAsia"/>
        </w:rPr>
        <w:t>智能制造、资产管理、</w:t>
      </w:r>
      <w:r w:rsidRPr="009B297B">
        <w:rPr>
          <w:rFonts w:hint="eastAsia"/>
        </w:rPr>
        <w:t>设备管理、安全管理的信息化软件的研究、开发、服务与技术支持，为国内上百家企业提供相应的服务，其业务范围涉及机械制造、石油化工、电力电子、交通运输、矿山冶金等多个行业。</w:t>
      </w:r>
      <w:r w:rsidRPr="009B297B">
        <w:rPr>
          <w:rFonts w:hint="eastAsia"/>
        </w:rPr>
        <w:t> </w:t>
      </w:r>
      <w:r w:rsidRPr="009B297B">
        <w:rPr>
          <w:rFonts w:hint="eastAsia"/>
        </w:rPr>
        <w:t>其产品以管理体系为基础，立足于企业现场管理，建立针对集团公司级（决策层）、厂部级（管理层）、车间级、基层班组（业务层）等各层级全员</w:t>
      </w:r>
      <w:r>
        <w:rPr>
          <w:rFonts w:hint="eastAsia"/>
        </w:rPr>
        <w:t>全过程</w:t>
      </w:r>
      <w:r w:rsidRPr="009B297B">
        <w:rPr>
          <w:rFonts w:hint="eastAsia"/>
        </w:rPr>
        <w:t>管理过程。</w:t>
      </w:r>
    </w:p>
    <w:p w:rsidR="009B297B" w:rsidRPr="009B297B" w:rsidRDefault="009B297B" w:rsidP="009B297B">
      <w:pPr>
        <w:spacing w:line="360" w:lineRule="auto"/>
      </w:pPr>
      <w:r>
        <w:rPr>
          <w:rFonts w:hint="eastAsia"/>
        </w:rPr>
        <w:t xml:space="preserve">    </w:t>
      </w:r>
      <w:r w:rsidRPr="009B297B">
        <w:rPr>
          <w:rFonts w:hint="eastAsia"/>
        </w:rPr>
        <w:t>致远平台俱乐部</w:t>
      </w:r>
      <w:r>
        <w:rPr>
          <w:rFonts w:hint="eastAsia"/>
        </w:rPr>
        <w:t>提供企业</w:t>
      </w:r>
      <w:r w:rsidRPr="009B297B">
        <w:rPr>
          <w:rFonts w:hint="eastAsia"/>
        </w:rPr>
        <w:t>精益</w:t>
      </w:r>
      <w:r>
        <w:rPr>
          <w:rFonts w:hint="eastAsia"/>
        </w:rPr>
        <w:t>智能制造、资产管理、设备管理、安全管理领域的信息化现状评测</w:t>
      </w:r>
    </w:p>
    <w:p w:rsidR="00F01267" w:rsidRPr="009B297B" w:rsidRDefault="009B297B" w:rsidP="009B297B">
      <w:pPr>
        <w:spacing w:line="360" w:lineRule="auto"/>
      </w:pPr>
      <w:r>
        <w:rPr>
          <w:rFonts w:hint="eastAsia"/>
        </w:rPr>
        <w:t>、管理咨询、信息化规划、单元系统分析、系统建设选型与监理、信息资源规划、信息化专项培训、软件开发、软件实施等服务。</w:t>
      </w:r>
    </w:p>
    <w:p w:rsidR="00430A8E" w:rsidRPr="009B297B" w:rsidRDefault="009B297B">
      <w:r w:rsidRPr="009B297B">
        <w:rPr>
          <w:rFonts w:hint="eastAsia"/>
        </w:rPr>
        <w:t xml:space="preserve">   </w:t>
      </w:r>
      <w:r>
        <w:rPr>
          <w:rFonts w:hint="eastAsia"/>
        </w:rPr>
        <w:t xml:space="preserve"> </w:t>
      </w:r>
      <w:r>
        <w:rPr>
          <w:rFonts w:hint="eastAsia"/>
        </w:rPr>
        <w:t>本手册仅适用于致远平台俱乐部旗下产品</w:t>
      </w:r>
      <w:r>
        <w:rPr>
          <w:rFonts w:hint="eastAsia"/>
        </w:rPr>
        <w:t>LEAM</w:t>
      </w:r>
      <w:r>
        <w:rPr>
          <w:rFonts w:hint="eastAsia"/>
        </w:rPr>
        <w:t>精益设备管理软件</w:t>
      </w:r>
      <w:r>
        <w:rPr>
          <w:rFonts w:hint="eastAsia"/>
        </w:rPr>
        <w:t>V2016</w:t>
      </w:r>
      <w:r>
        <w:rPr>
          <w:rFonts w:hint="eastAsia"/>
        </w:rPr>
        <w:t>版</w:t>
      </w:r>
      <w:r>
        <w:rPr>
          <w:rFonts w:hint="eastAsia"/>
        </w:rPr>
        <w:t>C/S</w:t>
      </w:r>
      <w:r>
        <w:rPr>
          <w:rFonts w:hint="eastAsia"/>
        </w:rPr>
        <w:t>版软件。</w:t>
      </w:r>
    </w:p>
    <w:p w:rsidR="00430A8E" w:rsidRPr="00E7493D" w:rsidRDefault="00E7493D" w:rsidP="00E7493D">
      <w:pPr>
        <w:spacing w:line="360" w:lineRule="auto"/>
        <w:rPr>
          <w:b/>
          <w:color w:val="FF0000"/>
        </w:rPr>
      </w:pPr>
      <w:r>
        <w:t xml:space="preserve">    </w:t>
      </w:r>
      <w:r>
        <w:rPr>
          <w:b/>
          <w:color w:val="FF0000"/>
        </w:rPr>
        <w:t>C/S</w:t>
      </w:r>
      <w:r>
        <w:rPr>
          <w:rFonts w:hint="eastAsia"/>
          <w:b/>
          <w:color w:val="FF0000"/>
        </w:rPr>
        <w:t>版软件需要在每一个用户的电脑上安装客户端才能使用，</w:t>
      </w:r>
      <w:r>
        <w:rPr>
          <w:b/>
          <w:color w:val="FF0000"/>
        </w:rPr>
        <w:t>B/S</w:t>
      </w:r>
      <w:r>
        <w:rPr>
          <w:rFonts w:hint="eastAsia"/>
          <w:b/>
          <w:color w:val="FF0000"/>
        </w:rPr>
        <w:t>版软件每一个用户可直接通过浏览器访问与操作，</w:t>
      </w:r>
      <w:r>
        <w:rPr>
          <w:b/>
          <w:color w:val="FF0000"/>
        </w:rPr>
        <w:t>B/S</w:t>
      </w:r>
      <w:r>
        <w:rPr>
          <w:rFonts w:hint="eastAsia"/>
          <w:b/>
          <w:color w:val="FF0000"/>
        </w:rPr>
        <w:t>版本软件的详情请咨询致远平台俱乐部客服人员。</w:t>
      </w:r>
    </w:p>
    <w:p w:rsidR="00430A8E" w:rsidRPr="00C07792" w:rsidRDefault="00430A8E">
      <w:pPr>
        <w:rPr>
          <w:b/>
          <w:sz w:val="28"/>
          <w:szCs w:val="28"/>
        </w:rPr>
      </w:pPr>
      <w:r w:rsidRPr="00C07792">
        <w:rPr>
          <w:rFonts w:hint="eastAsia"/>
          <w:b/>
          <w:sz w:val="28"/>
          <w:szCs w:val="28"/>
        </w:rPr>
        <w:t>==</w:t>
      </w:r>
      <w:r w:rsidRPr="00C07792">
        <w:rPr>
          <w:rFonts w:hint="eastAsia"/>
          <w:b/>
          <w:sz w:val="28"/>
          <w:szCs w:val="28"/>
        </w:rPr>
        <w:t>安装配置需求</w:t>
      </w:r>
      <w:r w:rsidRPr="00C07792">
        <w:rPr>
          <w:rFonts w:hint="eastAsia"/>
          <w:b/>
          <w:sz w:val="28"/>
          <w:szCs w:val="28"/>
        </w:rPr>
        <w:t>==</w:t>
      </w:r>
    </w:p>
    <w:p w:rsidR="00C07792" w:rsidRDefault="00C07792" w:rsidP="00C07792">
      <w:pPr>
        <w:spacing w:line="360" w:lineRule="auto"/>
      </w:pPr>
      <w:r>
        <w:rPr>
          <w:rFonts w:hint="eastAsia"/>
          <w:sz w:val="28"/>
          <w:szCs w:val="28"/>
        </w:rPr>
        <w:t xml:space="preserve">  </w:t>
      </w:r>
      <w:r>
        <w:rPr>
          <w:rFonts w:hint="eastAsia"/>
        </w:rPr>
        <w:t>LEAM</w:t>
      </w:r>
      <w:r>
        <w:rPr>
          <w:rFonts w:hint="eastAsia"/>
        </w:rPr>
        <w:t>精益设备管理软件</w:t>
      </w:r>
      <w:r>
        <w:rPr>
          <w:rFonts w:hint="eastAsia"/>
        </w:rPr>
        <w:t>V2016</w:t>
      </w:r>
      <w:r>
        <w:rPr>
          <w:rFonts w:hint="eastAsia"/>
        </w:rPr>
        <w:t>版</w:t>
      </w:r>
      <w:r>
        <w:rPr>
          <w:rFonts w:hint="eastAsia"/>
        </w:rPr>
        <w:t>C/S</w:t>
      </w:r>
      <w:r>
        <w:rPr>
          <w:rFonts w:hint="eastAsia"/>
        </w:rPr>
        <w:t>版软件</w:t>
      </w:r>
      <w:r w:rsidRPr="00C07792">
        <w:rPr>
          <w:rFonts w:hint="eastAsia"/>
        </w:rPr>
        <w:t>基于</w:t>
      </w:r>
      <w:r w:rsidRPr="00C07792">
        <w:rPr>
          <w:rFonts w:hint="eastAsia"/>
        </w:rPr>
        <w:t>Windows</w:t>
      </w:r>
      <w:r w:rsidRPr="00C07792">
        <w:rPr>
          <w:rFonts w:hint="eastAsia"/>
        </w:rPr>
        <w:t>操作系统、</w:t>
      </w:r>
      <w:r w:rsidRPr="00C07792">
        <w:t>Microsoft Office 2007</w:t>
      </w:r>
      <w:r>
        <w:rPr>
          <w:rFonts w:hint="eastAsia"/>
        </w:rPr>
        <w:t>及以上、</w:t>
      </w:r>
      <w:r w:rsidRPr="00C07792">
        <w:rPr>
          <w:rFonts w:hint="eastAsia"/>
        </w:rPr>
        <w:t>MS SQL Server200</w:t>
      </w:r>
      <w:r>
        <w:rPr>
          <w:rFonts w:hint="eastAsia"/>
        </w:rPr>
        <w:t>5</w:t>
      </w:r>
      <w:r>
        <w:rPr>
          <w:rFonts w:hint="eastAsia"/>
        </w:rPr>
        <w:t>及以上</w:t>
      </w:r>
      <w:r w:rsidRPr="00C07792">
        <w:rPr>
          <w:rFonts w:hint="eastAsia"/>
        </w:rPr>
        <w:t>数据库上运行。本软件产品并不包括上述软件程序，用户需自行购买并安装上述软件程序。</w:t>
      </w:r>
    </w:p>
    <w:p w:rsidR="00C07792" w:rsidRPr="00C07792" w:rsidRDefault="00C07792" w:rsidP="00C07792">
      <w:pPr>
        <w:spacing w:line="360" w:lineRule="auto"/>
        <w:rPr>
          <w:b/>
          <w:color w:val="FF0000"/>
        </w:rPr>
      </w:pPr>
      <w:r>
        <w:rPr>
          <w:rFonts w:hint="eastAsia"/>
        </w:rPr>
        <w:t xml:space="preserve">   </w:t>
      </w:r>
      <w:r w:rsidRPr="00C07792">
        <w:rPr>
          <w:rFonts w:hint="eastAsia"/>
          <w:b/>
          <w:color w:val="FF0000"/>
        </w:rPr>
        <w:t>特别注意：</w:t>
      </w:r>
    </w:p>
    <w:p w:rsidR="00C07792" w:rsidRPr="00C07792" w:rsidRDefault="00C07792" w:rsidP="00C07792">
      <w:pPr>
        <w:spacing w:line="300" w:lineRule="auto"/>
      </w:pPr>
      <w:r>
        <w:rPr>
          <w:rFonts w:hint="eastAsia"/>
        </w:rPr>
        <w:t xml:space="preserve">   1</w:t>
      </w:r>
      <w:r>
        <w:rPr>
          <w:rFonts w:hint="eastAsia"/>
        </w:rPr>
        <w:t>、使</w:t>
      </w:r>
      <w:r w:rsidRPr="00C07792">
        <w:rPr>
          <w:rFonts w:hint="eastAsia"/>
        </w:rPr>
        <w:t>用建议在</w:t>
      </w:r>
      <w:r w:rsidRPr="00C07792">
        <w:rPr>
          <w:rFonts w:hint="eastAsia"/>
        </w:rPr>
        <w:t>WIN7/WIN8</w:t>
      </w:r>
      <w:r w:rsidRPr="00C07792">
        <w:rPr>
          <w:rFonts w:hint="eastAsia"/>
        </w:rPr>
        <w:t>中安装。当然也可以是</w:t>
      </w:r>
      <w:r w:rsidRPr="00C07792">
        <w:rPr>
          <w:rFonts w:hint="eastAsia"/>
        </w:rPr>
        <w:t>WINDOWS Server 2008/2012</w:t>
      </w:r>
      <w:r w:rsidRPr="00C07792">
        <w:rPr>
          <w:rFonts w:hint="eastAsia"/>
        </w:rPr>
        <w:t>。</w:t>
      </w:r>
    </w:p>
    <w:p w:rsidR="00C07792" w:rsidRPr="00C07792" w:rsidRDefault="00C07792" w:rsidP="00C07792">
      <w:pPr>
        <w:spacing w:line="300" w:lineRule="auto"/>
      </w:pPr>
      <w:r>
        <w:rPr>
          <w:rFonts w:hint="eastAsia"/>
        </w:rPr>
        <w:t xml:space="preserve">   2</w:t>
      </w:r>
      <w:r>
        <w:rPr>
          <w:rFonts w:hint="eastAsia"/>
        </w:rPr>
        <w:t>、</w:t>
      </w:r>
      <w:r w:rsidRPr="00C07792">
        <w:rPr>
          <w:rFonts w:hint="eastAsia"/>
        </w:rPr>
        <w:t>MS SQL Server 2005/2008</w:t>
      </w:r>
      <w:r>
        <w:rPr>
          <w:rFonts w:hint="eastAsia"/>
        </w:rPr>
        <w:t>及以上</w:t>
      </w:r>
      <w:r w:rsidR="0099214D">
        <w:rPr>
          <w:rFonts w:hint="eastAsia"/>
        </w:rPr>
        <w:t>数据库</w:t>
      </w:r>
      <w:r>
        <w:rPr>
          <w:rFonts w:hint="eastAsia"/>
        </w:rPr>
        <w:t>。</w:t>
      </w:r>
    </w:p>
    <w:p w:rsidR="00C07792" w:rsidRDefault="00C07792" w:rsidP="00C07792">
      <w:pPr>
        <w:spacing w:line="300" w:lineRule="auto"/>
      </w:pPr>
      <w:r>
        <w:rPr>
          <w:rFonts w:hint="eastAsia"/>
        </w:rPr>
        <w:t xml:space="preserve">   </w:t>
      </w:r>
      <w:r w:rsidRPr="00C07792">
        <w:rPr>
          <w:rFonts w:hint="eastAsia"/>
        </w:rPr>
        <w:t>3</w:t>
      </w:r>
      <w:r>
        <w:rPr>
          <w:rFonts w:hint="eastAsia"/>
        </w:rPr>
        <w:t>、</w:t>
      </w:r>
      <w:r w:rsidRPr="00C07792">
        <w:t>Microsoft Office 2007</w:t>
      </w:r>
      <w:r>
        <w:rPr>
          <w:rFonts w:hint="eastAsia"/>
        </w:rPr>
        <w:t>/2010</w:t>
      </w:r>
      <w:r>
        <w:rPr>
          <w:rFonts w:hint="eastAsia"/>
        </w:rPr>
        <w:t>及以上办公软件</w:t>
      </w:r>
      <w:r w:rsidRPr="00C07792">
        <w:rPr>
          <w:rFonts w:hint="eastAsia"/>
        </w:rPr>
        <w:t>。</w:t>
      </w:r>
      <w:r>
        <w:rPr>
          <w:rFonts w:hint="eastAsia"/>
        </w:rPr>
        <w:t>（注：含</w:t>
      </w:r>
      <w:r>
        <w:rPr>
          <w:rFonts w:hint="eastAsia"/>
        </w:rPr>
        <w:t>word</w:t>
      </w:r>
      <w:r>
        <w:rPr>
          <w:rFonts w:hint="eastAsia"/>
        </w:rPr>
        <w:t>、</w:t>
      </w:r>
      <w:r>
        <w:rPr>
          <w:rFonts w:hint="eastAsia"/>
        </w:rPr>
        <w:t>excel</w:t>
      </w:r>
      <w:r>
        <w:rPr>
          <w:rFonts w:hint="eastAsia"/>
        </w:rPr>
        <w:t>、</w:t>
      </w:r>
      <w:r>
        <w:rPr>
          <w:rFonts w:hint="eastAsia"/>
        </w:rPr>
        <w:t>access</w:t>
      </w:r>
      <w:r>
        <w:rPr>
          <w:rFonts w:hint="eastAsia"/>
        </w:rPr>
        <w:t>、</w:t>
      </w:r>
      <w:r>
        <w:rPr>
          <w:rFonts w:hint="eastAsia"/>
        </w:rPr>
        <w:t>outlook</w:t>
      </w:r>
      <w:r>
        <w:rPr>
          <w:rFonts w:hint="eastAsia"/>
        </w:rPr>
        <w:t>等）。</w:t>
      </w:r>
    </w:p>
    <w:p w:rsidR="00C07792" w:rsidRPr="00C07792" w:rsidRDefault="00C07792" w:rsidP="00C07792">
      <w:pPr>
        <w:spacing w:line="300" w:lineRule="auto"/>
        <w:rPr>
          <w:b/>
          <w:color w:val="FF0000"/>
        </w:rPr>
      </w:pPr>
      <w:r>
        <w:rPr>
          <w:rFonts w:hint="eastAsia"/>
        </w:rPr>
        <w:t xml:space="preserve">   </w:t>
      </w:r>
      <w:r w:rsidRPr="00C07792">
        <w:rPr>
          <w:rFonts w:hint="eastAsia"/>
          <w:b/>
          <w:color w:val="FF0000"/>
        </w:rPr>
        <w:t>4</w:t>
      </w:r>
      <w:r w:rsidRPr="00C07792">
        <w:rPr>
          <w:rFonts w:hint="eastAsia"/>
          <w:b/>
          <w:color w:val="FF0000"/>
        </w:rPr>
        <w:t>、使用该软件不适合于安装金山公司</w:t>
      </w:r>
      <w:r w:rsidRPr="00C07792">
        <w:rPr>
          <w:rFonts w:hint="eastAsia"/>
          <w:b/>
          <w:color w:val="FF0000"/>
        </w:rPr>
        <w:t xml:space="preserve"> WPS office</w:t>
      </w:r>
      <w:r w:rsidRPr="00C07792">
        <w:rPr>
          <w:rFonts w:hint="eastAsia"/>
          <w:b/>
          <w:color w:val="FF0000"/>
        </w:rPr>
        <w:t>软件，会导致兼营性问题，无法使用软件。如</w:t>
      </w:r>
      <w:r w:rsidR="00F00DFD">
        <w:rPr>
          <w:rFonts w:hint="eastAsia"/>
          <w:b/>
          <w:color w:val="FF0000"/>
        </w:rPr>
        <w:t>有</w:t>
      </w:r>
      <w:r w:rsidRPr="00C07792">
        <w:rPr>
          <w:rFonts w:hint="eastAsia"/>
          <w:b/>
          <w:color w:val="FF0000"/>
        </w:rPr>
        <w:t>安装请先卸载并安装</w:t>
      </w:r>
      <w:r w:rsidRPr="00C07792">
        <w:rPr>
          <w:b/>
          <w:color w:val="FF0000"/>
        </w:rPr>
        <w:t>Microsoft Office 2007</w:t>
      </w:r>
      <w:r w:rsidRPr="00C07792">
        <w:rPr>
          <w:rFonts w:hint="eastAsia"/>
          <w:b/>
          <w:color w:val="FF0000"/>
        </w:rPr>
        <w:t>/2010</w:t>
      </w:r>
      <w:r w:rsidRPr="00C07792">
        <w:rPr>
          <w:rFonts w:hint="eastAsia"/>
          <w:b/>
          <w:color w:val="FF0000"/>
        </w:rPr>
        <w:t>软件后再使用。</w:t>
      </w:r>
    </w:p>
    <w:p w:rsidR="00C07792" w:rsidRDefault="00C07792">
      <w:pPr>
        <w:widowControl/>
        <w:jc w:val="left"/>
        <w:rPr>
          <w:rFonts w:ascii="Verdana" w:hAnsi="Verdana"/>
          <w:sz w:val="20"/>
        </w:rPr>
      </w:pPr>
      <w:r>
        <w:rPr>
          <w:rFonts w:ascii="Verdana" w:hAnsi="Verdana"/>
          <w:sz w:val="20"/>
        </w:rPr>
        <w:br w:type="page"/>
      </w:r>
    </w:p>
    <w:sdt>
      <w:sdtPr>
        <w:rPr>
          <w:rFonts w:asciiTheme="minorHAnsi" w:eastAsiaTheme="minorEastAsia" w:hAnsiTheme="minorHAnsi" w:cstheme="minorBidi"/>
          <w:b w:val="0"/>
          <w:bCs w:val="0"/>
          <w:color w:val="auto"/>
          <w:kern w:val="2"/>
          <w:sz w:val="21"/>
          <w:szCs w:val="22"/>
          <w:lang w:val="zh-CN"/>
        </w:rPr>
        <w:id w:val="4639673"/>
        <w:docPartObj>
          <w:docPartGallery w:val="Table of Contents"/>
          <w:docPartUnique/>
        </w:docPartObj>
      </w:sdtPr>
      <w:sdtEndPr>
        <w:rPr>
          <w:lang w:val="en-US"/>
        </w:rPr>
      </w:sdtEndPr>
      <w:sdtContent>
        <w:p w:rsidR="001C534E" w:rsidRDefault="001C534E" w:rsidP="00A958A0">
          <w:pPr>
            <w:pStyle w:val="TOC"/>
            <w:jc w:val="center"/>
          </w:pPr>
          <w:r w:rsidRPr="00A958A0">
            <w:rPr>
              <w:color w:val="auto"/>
              <w:sz w:val="32"/>
              <w:szCs w:val="32"/>
              <w:lang w:val="zh-CN"/>
            </w:rPr>
            <w:t>目</w:t>
          </w:r>
          <w:r w:rsidR="00A958A0" w:rsidRPr="00A958A0">
            <w:rPr>
              <w:rFonts w:hint="eastAsia"/>
              <w:color w:val="auto"/>
              <w:sz w:val="32"/>
              <w:szCs w:val="32"/>
              <w:lang w:val="zh-CN"/>
            </w:rPr>
            <w:t xml:space="preserve"> </w:t>
          </w:r>
          <w:r w:rsidRPr="00A958A0">
            <w:rPr>
              <w:color w:val="auto"/>
              <w:sz w:val="32"/>
              <w:szCs w:val="32"/>
              <w:lang w:val="zh-CN"/>
            </w:rPr>
            <w:t>录</w:t>
          </w:r>
        </w:p>
        <w:p w:rsidR="00734F66" w:rsidRDefault="00E27076">
          <w:pPr>
            <w:pStyle w:val="10"/>
            <w:rPr>
              <w:noProof/>
            </w:rPr>
          </w:pPr>
          <w:r>
            <w:fldChar w:fldCharType="begin"/>
          </w:r>
          <w:r w:rsidR="001C534E">
            <w:instrText xml:space="preserve"> TOC \o "1-3" \h \z \u </w:instrText>
          </w:r>
          <w:r>
            <w:fldChar w:fldCharType="separate"/>
          </w:r>
          <w:hyperlink w:anchor="_Toc458414973" w:history="1">
            <w:r w:rsidR="00734F66" w:rsidRPr="00352DFE">
              <w:rPr>
                <w:rStyle w:val="a7"/>
                <w:rFonts w:ascii="Verdana" w:hAnsi="Verdana" w:hint="eastAsia"/>
                <w:noProof/>
              </w:rPr>
              <w:t>前</w:t>
            </w:r>
            <w:r w:rsidR="00734F66" w:rsidRPr="00352DFE">
              <w:rPr>
                <w:rStyle w:val="a7"/>
                <w:rFonts w:ascii="Verdana" w:hAnsi="Verdana"/>
                <w:noProof/>
              </w:rPr>
              <w:t xml:space="preserve"> </w:t>
            </w:r>
            <w:r w:rsidR="00734F66" w:rsidRPr="00352DFE">
              <w:rPr>
                <w:rStyle w:val="a7"/>
                <w:rFonts w:ascii="Verdana" w:hAnsi="Verdana" w:hint="eastAsia"/>
                <w:noProof/>
              </w:rPr>
              <w:t>言</w:t>
            </w:r>
            <w:r w:rsidR="00734F66">
              <w:rPr>
                <w:noProof/>
                <w:webHidden/>
              </w:rPr>
              <w:tab/>
            </w:r>
            <w:r w:rsidR="00734F66">
              <w:rPr>
                <w:noProof/>
                <w:webHidden/>
              </w:rPr>
              <w:fldChar w:fldCharType="begin"/>
            </w:r>
            <w:r w:rsidR="00734F66">
              <w:rPr>
                <w:noProof/>
                <w:webHidden/>
              </w:rPr>
              <w:instrText xml:space="preserve"> PAGEREF _Toc458414973 \h </w:instrText>
            </w:r>
            <w:r w:rsidR="00734F66">
              <w:rPr>
                <w:noProof/>
                <w:webHidden/>
              </w:rPr>
            </w:r>
            <w:r w:rsidR="00734F66">
              <w:rPr>
                <w:noProof/>
                <w:webHidden/>
              </w:rPr>
              <w:fldChar w:fldCharType="separate"/>
            </w:r>
            <w:r w:rsidR="00734F66">
              <w:rPr>
                <w:noProof/>
                <w:webHidden/>
              </w:rPr>
              <w:t>3</w:t>
            </w:r>
            <w:r w:rsidR="00734F66">
              <w:rPr>
                <w:noProof/>
                <w:webHidden/>
              </w:rPr>
              <w:fldChar w:fldCharType="end"/>
            </w:r>
          </w:hyperlink>
        </w:p>
        <w:p w:rsidR="00734F66" w:rsidRDefault="00734F66">
          <w:pPr>
            <w:pStyle w:val="10"/>
            <w:rPr>
              <w:noProof/>
            </w:rPr>
          </w:pPr>
          <w:hyperlink w:anchor="_Toc458414974" w:history="1">
            <w:r w:rsidRPr="00352DFE">
              <w:rPr>
                <w:rStyle w:val="a7"/>
                <w:rFonts w:ascii="Verdana" w:hAnsi="Verdana" w:hint="eastAsia"/>
                <w:noProof/>
              </w:rPr>
              <w:t>第一章</w:t>
            </w:r>
            <w:r w:rsidRPr="00352DFE">
              <w:rPr>
                <w:rStyle w:val="a7"/>
                <w:rFonts w:ascii="Verdana" w:hAnsi="Verdana"/>
                <w:noProof/>
              </w:rPr>
              <w:t xml:space="preserve"> </w:t>
            </w:r>
            <w:r w:rsidRPr="00352DFE">
              <w:rPr>
                <w:rStyle w:val="a7"/>
                <w:rFonts w:ascii="Verdana" w:hAnsi="Verdana" w:hint="eastAsia"/>
                <w:noProof/>
              </w:rPr>
              <w:t>软件安装</w:t>
            </w:r>
            <w:r>
              <w:rPr>
                <w:noProof/>
                <w:webHidden/>
              </w:rPr>
              <w:tab/>
            </w:r>
            <w:r>
              <w:rPr>
                <w:noProof/>
                <w:webHidden/>
              </w:rPr>
              <w:fldChar w:fldCharType="begin"/>
            </w:r>
            <w:r>
              <w:rPr>
                <w:noProof/>
                <w:webHidden/>
              </w:rPr>
              <w:instrText xml:space="preserve"> PAGEREF _Toc458414974 \h </w:instrText>
            </w:r>
            <w:r>
              <w:rPr>
                <w:noProof/>
                <w:webHidden/>
              </w:rPr>
            </w:r>
            <w:r>
              <w:rPr>
                <w:noProof/>
                <w:webHidden/>
              </w:rPr>
              <w:fldChar w:fldCharType="separate"/>
            </w:r>
            <w:r>
              <w:rPr>
                <w:noProof/>
                <w:webHidden/>
              </w:rPr>
              <w:t>5</w:t>
            </w:r>
            <w:r>
              <w:rPr>
                <w:noProof/>
                <w:webHidden/>
              </w:rPr>
              <w:fldChar w:fldCharType="end"/>
            </w:r>
          </w:hyperlink>
        </w:p>
        <w:p w:rsidR="00734F66" w:rsidRDefault="00734F66">
          <w:pPr>
            <w:pStyle w:val="20"/>
            <w:tabs>
              <w:tab w:val="right" w:leader="dot" w:pos="9486"/>
            </w:tabs>
            <w:rPr>
              <w:noProof/>
            </w:rPr>
          </w:pPr>
          <w:hyperlink w:anchor="_Toc458414975" w:history="1">
            <w:r w:rsidRPr="00352DFE">
              <w:rPr>
                <w:rStyle w:val="a7"/>
                <w:rFonts w:ascii="Verdana" w:hAnsi="Verdana" w:hint="eastAsia"/>
                <w:noProof/>
              </w:rPr>
              <w:t>一、全新安装</w:t>
            </w:r>
            <w:r>
              <w:rPr>
                <w:noProof/>
                <w:webHidden/>
              </w:rPr>
              <w:tab/>
            </w:r>
            <w:r>
              <w:rPr>
                <w:noProof/>
                <w:webHidden/>
              </w:rPr>
              <w:fldChar w:fldCharType="begin"/>
            </w:r>
            <w:r>
              <w:rPr>
                <w:noProof/>
                <w:webHidden/>
              </w:rPr>
              <w:instrText xml:space="preserve"> PAGEREF _Toc458414975 \h </w:instrText>
            </w:r>
            <w:r>
              <w:rPr>
                <w:noProof/>
                <w:webHidden/>
              </w:rPr>
            </w:r>
            <w:r>
              <w:rPr>
                <w:noProof/>
                <w:webHidden/>
              </w:rPr>
              <w:fldChar w:fldCharType="separate"/>
            </w:r>
            <w:r>
              <w:rPr>
                <w:noProof/>
                <w:webHidden/>
              </w:rPr>
              <w:t>5</w:t>
            </w:r>
            <w:r>
              <w:rPr>
                <w:noProof/>
                <w:webHidden/>
              </w:rPr>
              <w:fldChar w:fldCharType="end"/>
            </w:r>
          </w:hyperlink>
        </w:p>
        <w:p w:rsidR="00734F66" w:rsidRDefault="00734F66">
          <w:pPr>
            <w:pStyle w:val="30"/>
            <w:tabs>
              <w:tab w:val="right" w:leader="dot" w:pos="9486"/>
            </w:tabs>
            <w:rPr>
              <w:noProof/>
            </w:rPr>
          </w:pPr>
          <w:hyperlink w:anchor="_Toc458414976" w:history="1">
            <w:r w:rsidRPr="00352DFE">
              <w:rPr>
                <w:rStyle w:val="a7"/>
                <w:rFonts w:ascii="Verdana" w:hAnsi="Verdana"/>
                <w:noProof/>
              </w:rPr>
              <w:t>1</w:t>
            </w:r>
            <w:r w:rsidRPr="00352DFE">
              <w:rPr>
                <w:rStyle w:val="a7"/>
                <w:rFonts w:ascii="Verdana" w:hAnsi="Verdana" w:hint="eastAsia"/>
                <w:noProof/>
              </w:rPr>
              <w:t>、安装</w:t>
            </w:r>
            <w:r w:rsidRPr="00352DFE">
              <w:rPr>
                <w:rStyle w:val="a7"/>
                <w:noProof/>
              </w:rPr>
              <w:t xml:space="preserve">Microsoft Office </w:t>
            </w:r>
            <w:r w:rsidRPr="00352DFE">
              <w:rPr>
                <w:rStyle w:val="a7"/>
                <w:rFonts w:hint="eastAsia"/>
                <w:noProof/>
              </w:rPr>
              <w:t>软件</w:t>
            </w:r>
            <w:r>
              <w:rPr>
                <w:noProof/>
                <w:webHidden/>
              </w:rPr>
              <w:tab/>
            </w:r>
            <w:r>
              <w:rPr>
                <w:noProof/>
                <w:webHidden/>
              </w:rPr>
              <w:fldChar w:fldCharType="begin"/>
            </w:r>
            <w:r>
              <w:rPr>
                <w:noProof/>
                <w:webHidden/>
              </w:rPr>
              <w:instrText xml:space="preserve"> PAGEREF _Toc458414976 \h </w:instrText>
            </w:r>
            <w:r>
              <w:rPr>
                <w:noProof/>
                <w:webHidden/>
              </w:rPr>
            </w:r>
            <w:r>
              <w:rPr>
                <w:noProof/>
                <w:webHidden/>
              </w:rPr>
              <w:fldChar w:fldCharType="separate"/>
            </w:r>
            <w:r>
              <w:rPr>
                <w:noProof/>
                <w:webHidden/>
              </w:rPr>
              <w:t>5</w:t>
            </w:r>
            <w:r>
              <w:rPr>
                <w:noProof/>
                <w:webHidden/>
              </w:rPr>
              <w:fldChar w:fldCharType="end"/>
            </w:r>
          </w:hyperlink>
        </w:p>
        <w:p w:rsidR="00734F66" w:rsidRDefault="00734F66">
          <w:pPr>
            <w:pStyle w:val="30"/>
            <w:tabs>
              <w:tab w:val="right" w:leader="dot" w:pos="9486"/>
            </w:tabs>
            <w:rPr>
              <w:noProof/>
            </w:rPr>
          </w:pPr>
          <w:hyperlink w:anchor="_Toc458414977" w:history="1">
            <w:r w:rsidRPr="00352DFE">
              <w:rPr>
                <w:rStyle w:val="a7"/>
                <w:rFonts w:ascii="Verdana" w:hAnsi="Verdana"/>
                <w:noProof/>
              </w:rPr>
              <w:t>2</w:t>
            </w:r>
            <w:r w:rsidRPr="00352DFE">
              <w:rPr>
                <w:rStyle w:val="a7"/>
                <w:rFonts w:ascii="Verdana" w:hAnsi="Verdana" w:hint="eastAsia"/>
                <w:noProof/>
              </w:rPr>
              <w:t>、安装</w:t>
            </w:r>
            <w:r w:rsidRPr="00352DFE">
              <w:rPr>
                <w:rStyle w:val="a7"/>
                <w:noProof/>
              </w:rPr>
              <w:t>MS SQL Server</w:t>
            </w:r>
            <w:r w:rsidRPr="00352DFE">
              <w:rPr>
                <w:rStyle w:val="a7"/>
                <w:rFonts w:hint="eastAsia"/>
                <w:noProof/>
              </w:rPr>
              <w:t>数据库</w:t>
            </w:r>
            <w:r>
              <w:rPr>
                <w:noProof/>
                <w:webHidden/>
              </w:rPr>
              <w:tab/>
            </w:r>
            <w:r>
              <w:rPr>
                <w:noProof/>
                <w:webHidden/>
              </w:rPr>
              <w:fldChar w:fldCharType="begin"/>
            </w:r>
            <w:r>
              <w:rPr>
                <w:noProof/>
                <w:webHidden/>
              </w:rPr>
              <w:instrText xml:space="preserve"> PAGEREF _Toc458414977 \h </w:instrText>
            </w:r>
            <w:r>
              <w:rPr>
                <w:noProof/>
                <w:webHidden/>
              </w:rPr>
            </w:r>
            <w:r>
              <w:rPr>
                <w:noProof/>
                <w:webHidden/>
              </w:rPr>
              <w:fldChar w:fldCharType="separate"/>
            </w:r>
            <w:r>
              <w:rPr>
                <w:noProof/>
                <w:webHidden/>
              </w:rPr>
              <w:t>5</w:t>
            </w:r>
            <w:r>
              <w:rPr>
                <w:noProof/>
                <w:webHidden/>
              </w:rPr>
              <w:fldChar w:fldCharType="end"/>
            </w:r>
          </w:hyperlink>
        </w:p>
        <w:p w:rsidR="00734F66" w:rsidRDefault="00734F66">
          <w:pPr>
            <w:pStyle w:val="30"/>
            <w:tabs>
              <w:tab w:val="right" w:leader="dot" w:pos="9486"/>
            </w:tabs>
            <w:rPr>
              <w:noProof/>
            </w:rPr>
          </w:pPr>
          <w:hyperlink w:anchor="_Toc458414978" w:history="1">
            <w:r w:rsidRPr="00352DFE">
              <w:rPr>
                <w:rStyle w:val="a7"/>
                <w:rFonts w:ascii="Verdana" w:hAnsi="Verdana"/>
                <w:noProof/>
              </w:rPr>
              <w:t>3</w:t>
            </w:r>
            <w:r w:rsidRPr="00352DFE">
              <w:rPr>
                <w:rStyle w:val="a7"/>
                <w:rFonts w:ascii="Verdana" w:hAnsi="Verdana" w:hint="eastAsia"/>
                <w:noProof/>
              </w:rPr>
              <w:t>、安装</w:t>
            </w:r>
            <w:r w:rsidRPr="00352DFE">
              <w:rPr>
                <w:rStyle w:val="a7"/>
                <w:rFonts w:ascii="Verdana" w:hAnsi="Verdana"/>
                <w:noProof/>
              </w:rPr>
              <w:t>LEAM</w:t>
            </w:r>
            <w:r w:rsidRPr="00352DFE">
              <w:rPr>
                <w:rStyle w:val="a7"/>
                <w:rFonts w:ascii="Verdana" w:hAnsi="Verdana" w:hint="eastAsia"/>
                <w:noProof/>
              </w:rPr>
              <w:t>精益设备管理软件</w:t>
            </w:r>
            <w:r w:rsidRPr="00352DFE">
              <w:rPr>
                <w:rStyle w:val="a7"/>
                <w:rFonts w:ascii="Verdana" w:hAnsi="Verdana"/>
                <w:noProof/>
              </w:rPr>
              <w:t>C/S</w:t>
            </w:r>
            <w:r w:rsidRPr="00352DFE">
              <w:rPr>
                <w:rStyle w:val="a7"/>
                <w:rFonts w:ascii="Verdana" w:hAnsi="Verdana" w:hint="eastAsia"/>
                <w:noProof/>
              </w:rPr>
              <w:t>版软件</w:t>
            </w:r>
            <w:r>
              <w:rPr>
                <w:noProof/>
                <w:webHidden/>
              </w:rPr>
              <w:tab/>
            </w:r>
            <w:r>
              <w:rPr>
                <w:noProof/>
                <w:webHidden/>
              </w:rPr>
              <w:fldChar w:fldCharType="begin"/>
            </w:r>
            <w:r>
              <w:rPr>
                <w:noProof/>
                <w:webHidden/>
              </w:rPr>
              <w:instrText xml:space="preserve"> PAGEREF _Toc458414978 \h </w:instrText>
            </w:r>
            <w:r>
              <w:rPr>
                <w:noProof/>
                <w:webHidden/>
              </w:rPr>
            </w:r>
            <w:r>
              <w:rPr>
                <w:noProof/>
                <w:webHidden/>
              </w:rPr>
              <w:fldChar w:fldCharType="separate"/>
            </w:r>
            <w:r>
              <w:rPr>
                <w:noProof/>
                <w:webHidden/>
              </w:rPr>
              <w:t>8</w:t>
            </w:r>
            <w:r>
              <w:rPr>
                <w:noProof/>
                <w:webHidden/>
              </w:rPr>
              <w:fldChar w:fldCharType="end"/>
            </w:r>
          </w:hyperlink>
        </w:p>
        <w:p w:rsidR="00734F66" w:rsidRDefault="00734F66">
          <w:pPr>
            <w:pStyle w:val="30"/>
            <w:tabs>
              <w:tab w:val="right" w:leader="dot" w:pos="9486"/>
            </w:tabs>
            <w:rPr>
              <w:noProof/>
            </w:rPr>
          </w:pPr>
          <w:hyperlink w:anchor="_Toc458414979" w:history="1">
            <w:r w:rsidRPr="00352DFE">
              <w:rPr>
                <w:rStyle w:val="a7"/>
                <w:rFonts w:ascii="Verdana" w:hAnsi="Verdana"/>
                <w:noProof/>
              </w:rPr>
              <w:t>4</w:t>
            </w:r>
            <w:r w:rsidRPr="00352DFE">
              <w:rPr>
                <w:rStyle w:val="a7"/>
                <w:rFonts w:ascii="Verdana" w:hAnsi="Verdana" w:hint="eastAsia"/>
                <w:noProof/>
              </w:rPr>
              <w:t>、数据库配置及附加数据库</w:t>
            </w:r>
            <w:r>
              <w:rPr>
                <w:noProof/>
                <w:webHidden/>
              </w:rPr>
              <w:tab/>
            </w:r>
            <w:r>
              <w:rPr>
                <w:noProof/>
                <w:webHidden/>
              </w:rPr>
              <w:fldChar w:fldCharType="begin"/>
            </w:r>
            <w:r>
              <w:rPr>
                <w:noProof/>
                <w:webHidden/>
              </w:rPr>
              <w:instrText xml:space="preserve"> PAGEREF _Toc458414979 \h </w:instrText>
            </w:r>
            <w:r>
              <w:rPr>
                <w:noProof/>
                <w:webHidden/>
              </w:rPr>
            </w:r>
            <w:r>
              <w:rPr>
                <w:noProof/>
                <w:webHidden/>
              </w:rPr>
              <w:fldChar w:fldCharType="separate"/>
            </w:r>
            <w:r>
              <w:rPr>
                <w:noProof/>
                <w:webHidden/>
              </w:rPr>
              <w:t>8</w:t>
            </w:r>
            <w:r>
              <w:rPr>
                <w:noProof/>
                <w:webHidden/>
              </w:rPr>
              <w:fldChar w:fldCharType="end"/>
            </w:r>
          </w:hyperlink>
        </w:p>
        <w:p w:rsidR="00734F66" w:rsidRDefault="00734F66">
          <w:pPr>
            <w:pStyle w:val="20"/>
            <w:tabs>
              <w:tab w:val="right" w:leader="dot" w:pos="9486"/>
            </w:tabs>
            <w:rPr>
              <w:noProof/>
            </w:rPr>
          </w:pPr>
          <w:hyperlink w:anchor="_Toc458414980" w:history="1">
            <w:r w:rsidRPr="00352DFE">
              <w:rPr>
                <w:rStyle w:val="a7"/>
                <w:rFonts w:ascii="Verdana" w:hAnsi="Verdana" w:hint="eastAsia"/>
                <w:noProof/>
              </w:rPr>
              <w:t>二、重装</w:t>
            </w:r>
            <w:r w:rsidRPr="00352DFE">
              <w:rPr>
                <w:rStyle w:val="a7"/>
                <w:rFonts w:ascii="Verdana" w:hAnsi="Verdana"/>
                <w:noProof/>
              </w:rPr>
              <w:t>windows</w:t>
            </w:r>
            <w:r w:rsidRPr="00352DFE">
              <w:rPr>
                <w:rStyle w:val="a7"/>
                <w:rFonts w:ascii="Verdana" w:hAnsi="Verdana" w:hint="eastAsia"/>
                <w:noProof/>
              </w:rPr>
              <w:t>系统</w:t>
            </w:r>
            <w:r>
              <w:rPr>
                <w:noProof/>
                <w:webHidden/>
              </w:rPr>
              <w:tab/>
            </w:r>
            <w:r>
              <w:rPr>
                <w:noProof/>
                <w:webHidden/>
              </w:rPr>
              <w:fldChar w:fldCharType="begin"/>
            </w:r>
            <w:r>
              <w:rPr>
                <w:noProof/>
                <w:webHidden/>
              </w:rPr>
              <w:instrText xml:space="preserve"> PAGEREF _Toc458414980 \h </w:instrText>
            </w:r>
            <w:r>
              <w:rPr>
                <w:noProof/>
                <w:webHidden/>
              </w:rPr>
            </w:r>
            <w:r>
              <w:rPr>
                <w:noProof/>
                <w:webHidden/>
              </w:rPr>
              <w:fldChar w:fldCharType="separate"/>
            </w:r>
            <w:r>
              <w:rPr>
                <w:noProof/>
                <w:webHidden/>
              </w:rPr>
              <w:t>11</w:t>
            </w:r>
            <w:r>
              <w:rPr>
                <w:noProof/>
                <w:webHidden/>
              </w:rPr>
              <w:fldChar w:fldCharType="end"/>
            </w:r>
          </w:hyperlink>
        </w:p>
        <w:p w:rsidR="00734F66" w:rsidRDefault="00734F66">
          <w:pPr>
            <w:pStyle w:val="20"/>
            <w:tabs>
              <w:tab w:val="right" w:leader="dot" w:pos="9486"/>
            </w:tabs>
            <w:rPr>
              <w:noProof/>
            </w:rPr>
          </w:pPr>
          <w:hyperlink w:anchor="_Toc458414981" w:history="1">
            <w:r w:rsidRPr="00352DFE">
              <w:rPr>
                <w:rStyle w:val="a7"/>
                <w:rFonts w:ascii="Verdana" w:hAnsi="Verdana" w:hint="eastAsia"/>
                <w:noProof/>
              </w:rPr>
              <w:t>三、</w:t>
            </w:r>
            <w:r w:rsidRPr="00352DFE">
              <w:rPr>
                <w:rStyle w:val="a7"/>
                <w:rFonts w:ascii="Verdana" w:hAnsi="Verdana"/>
                <w:noProof/>
              </w:rPr>
              <w:t>LEAM</w:t>
            </w:r>
            <w:r w:rsidRPr="00352DFE">
              <w:rPr>
                <w:rStyle w:val="a7"/>
                <w:rFonts w:ascii="Verdana" w:hAnsi="Verdana" w:hint="eastAsia"/>
                <w:noProof/>
              </w:rPr>
              <w:t>精益设备管理软件初步启动</w:t>
            </w:r>
            <w:r>
              <w:rPr>
                <w:noProof/>
                <w:webHidden/>
              </w:rPr>
              <w:tab/>
            </w:r>
            <w:r>
              <w:rPr>
                <w:noProof/>
                <w:webHidden/>
              </w:rPr>
              <w:fldChar w:fldCharType="begin"/>
            </w:r>
            <w:r>
              <w:rPr>
                <w:noProof/>
                <w:webHidden/>
              </w:rPr>
              <w:instrText xml:space="preserve"> PAGEREF _Toc458414981 \h </w:instrText>
            </w:r>
            <w:r>
              <w:rPr>
                <w:noProof/>
                <w:webHidden/>
              </w:rPr>
            </w:r>
            <w:r>
              <w:rPr>
                <w:noProof/>
                <w:webHidden/>
              </w:rPr>
              <w:fldChar w:fldCharType="separate"/>
            </w:r>
            <w:r>
              <w:rPr>
                <w:noProof/>
                <w:webHidden/>
              </w:rPr>
              <w:t>11</w:t>
            </w:r>
            <w:r>
              <w:rPr>
                <w:noProof/>
                <w:webHidden/>
              </w:rPr>
              <w:fldChar w:fldCharType="end"/>
            </w:r>
          </w:hyperlink>
        </w:p>
        <w:p w:rsidR="00734F66" w:rsidRDefault="00734F66">
          <w:pPr>
            <w:pStyle w:val="10"/>
            <w:rPr>
              <w:noProof/>
            </w:rPr>
          </w:pPr>
          <w:hyperlink w:anchor="_Toc458414982" w:history="1">
            <w:r w:rsidRPr="00352DFE">
              <w:rPr>
                <w:rStyle w:val="a7"/>
                <w:rFonts w:ascii="Verdana" w:hAnsi="Verdana" w:hint="eastAsia"/>
                <w:noProof/>
              </w:rPr>
              <w:t>结束语</w:t>
            </w:r>
            <w:r>
              <w:rPr>
                <w:noProof/>
                <w:webHidden/>
              </w:rPr>
              <w:tab/>
            </w:r>
            <w:r>
              <w:rPr>
                <w:noProof/>
                <w:webHidden/>
              </w:rPr>
              <w:fldChar w:fldCharType="begin"/>
            </w:r>
            <w:r>
              <w:rPr>
                <w:noProof/>
                <w:webHidden/>
              </w:rPr>
              <w:instrText xml:space="preserve"> PAGEREF _Toc458414982 \h </w:instrText>
            </w:r>
            <w:r>
              <w:rPr>
                <w:noProof/>
                <w:webHidden/>
              </w:rPr>
            </w:r>
            <w:r>
              <w:rPr>
                <w:noProof/>
                <w:webHidden/>
              </w:rPr>
              <w:fldChar w:fldCharType="separate"/>
            </w:r>
            <w:r>
              <w:rPr>
                <w:noProof/>
                <w:webHidden/>
              </w:rPr>
              <w:t>14</w:t>
            </w:r>
            <w:r>
              <w:rPr>
                <w:noProof/>
                <w:webHidden/>
              </w:rPr>
              <w:fldChar w:fldCharType="end"/>
            </w:r>
          </w:hyperlink>
        </w:p>
        <w:p w:rsidR="00C07792" w:rsidRPr="00503E9D" w:rsidRDefault="00E27076" w:rsidP="00503E9D">
          <w:r>
            <w:fldChar w:fldCharType="end"/>
          </w:r>
        </w:p>
      </w:sdtContent>
    </w:sdt>
    <w:p w:rsidR="00734F66" w:rsidRDefault="00734F66">
      <w:pPr>
        <w:widowControl/>
        <w:jc w:val="left"/>
        <w:rPr>
          <w:rFonts w:ascii="Verdana" w:hAnsi="Verdana"/>
          <w:b/>
          <w:kern w:val="44"/>
          <w:sz w:val="32"/>
          <w:szCs w:val="32"/>
        </w:rPr>
      </w:pPr>
      <w:bookmarkStart w:id="0" w:name="_Toc458414973"/>
      <w:r>
        <w:rPr>
          <w:rFonts w:ascii="Verdana" w:hAnsi="Verdana"/>
          <w:bCs/>
          <w:sz w:val="32"/>
          <w:szCs w:val="32"/>
        </w:rPr>
        <w:br w:type="page"/>
      </w:r>
    </w:p>
    <w:p w:rsidR="00251017" w:rsidRPr="00467540" w:rsidRDefault="00251017" w:rsidP="00467540">
      <w:pPr>
        <w:pStyle w:val="1"/>
        <w:jc w:val="center"/>
        <w:rPr>
          <w:rFonts w:ascii="Verdana" w:hAnsi="Verdana"/>
          <w:bCs w:val="0"/>
          <w:sz w:val="32"/>
          <w:szCs w:val="32"/>
        </w:rPr>
      </w:pPr>
      <w:r w:rsidRPr="00467540">
        <w:rPr>
          <w:rFonts w:ascii="Verdana" w:hAnsi="Verdana" w:hint="eastAsia"/>
          <w:bCs w:val="0"/>
          <w:sz w:val="32"/>
          <w:szCs w:val="32"/>
        </w:rPr>
        <w:lastRenderedPageBreak/>
        <w:t>前</w:t>
      </w:r>
      <w:r w:rsidRPr="00467540">
        <w:rPr>
          <w:rFonts w:ascii="Verdana" w:hAnsi="Verdana" w:hint="eastAsia"/>
          <w:bCs w:val="0"/>
          <w:sz w:val="32"/>
          <w:szCs w:val="32"/>
        </w:rPr>
        <w:t xml:space="preserve"> </w:t>
      </w:r>
      <w:r w:rsidRPr="00467540">
        <w:rPr>
          <w:rFonts w:ascii="Verdana" w:hAnsi="Verdana" w:hint="eastAsia"/>
          <w:bCs w:val="0"/>
          <w:sz w:val="32"/>
          <w:szCs w:val="32"/>
        </w:rPr>
        <w:t>言</w:t>
      </w:r>
      <w:bookmarkEnd w:id="0"/>
    </w:p>
    <w:p w:rsidR="00467540" w:rsidRPr="00B75B51" w:rsidRDefault="00467540" w:rsidP="00467540">
      <w:pPr>
        <w:spacing w:line="360" w:lineRule="auto"/>
        <w:rPr>
          <w:rFonts w:asciiTheme="minorEastAsia" w:hAnsiTheme="minorEastAsia"/>
          <w:color w:val="000000"/>
          <w:szCs w:val="21"/>
          <w:shd w:val="clear" w:color="auto" w:fill="FFFFFF"/>
        </w:rPr>
      </w:pPr>
      <w:bookmarkStart w:id="1" w:name="OLE_LINK5"/>
      <w:bookmarkStart w:id="2" w:name="OLE_LINK6"/>
      <w:r>
        <w:rPr>
          <w:rFonts w:asciiTheme="minorEastAsia" w:hAnsiTheme="minorEastAsia" w:hint="eastAsia"/>
          <w:color w:val="000000"/>
          <w:szCs w:val="21"/>
          <w:shd w:val="clear" w:color="auto" w:fill="FFFFFF"/>
        </w:rPr>
        <w:t xml:space="preserve">     </w:t>
      </w:r>
      <w:r w:rsidRPr="00B75B51">
        <w:rPr>
          <w:rFonts w:asciiTheme="minorEastAsia" w:hAnsiTheme="minorEastAsia" w:hint="eastAsia"/>
          <w:color w:val="000000"/>
          <w:szCs w:val="21"/>
          <w:shd w:val="clear" w:color="auto" w:fill="FFFFFF"/>
        </w:rPr>
        <w:t>LEAM（Lean Enterprise Asset Management）精益企业资产管理系统（以下简科LEAM系统），基于ISO55000《资产管理体系》开发的信息化平台。</w:t>
      </w:r>
    </w:p>
    <w:p w:rsidR="00467540" w:rsidRPr="00B75B51" w:rsidRDefault="00467540" w:rsidP="00467540">
      <w:pPr>
        <w:spacing w:line="360" w:lineRule="auto"/>
        <w:rPr>
          <w:rFonts w:asciiTheme="minorEastAsia" w:hAnsiTheme="minorEastAsia"/>
          <w:color w:val="000000"/>
          <w:szCs w:val="21"/>
          <w:shd w:val="clear" w:color="auto" w:fill="FFFFFF"/>
        </w:rPr>
      </w:pPr>
      <w:r w:rsidRPr="00B75B51">
        <w:rPr>
          <w:rFonts w:asciiTheme="minorEastAsia" w:hAnsiTheme="minorEastAsia" w:hint="eastAsia"/>
          <w:color w:val="000000"/>
          <w:szCs w:val="21"/>
          <w:shd w:val="clear" w:color="auto" w:fill="FFFFFF"/>
        </w:rPr>
        <w:t xml:space="preserve">     ISO55000资产管理系列标准由ISO于2014年1月正式发布，该系列标准共包括三个标准，即ISO 55000 《资产管理-总览、原则和术语》、 ISO 55001《资产管理-管理系统-要求》、ISO55002《资产管理-管理系统-ISO 55001应用指南》，是企业资产管理的指导性文件，是企业规范资产管理的基础。</w:t>
      </w:r>
    </w:p>
    <w:p w:rsidR="00467540" w:rsidRDefault="00467540" w:rsidP="00467540">
      <w:pPr>
        <w:spacing w:line="360" w:lineRule="auto"/>
        <w:rPr>
          <w:rFonts w:asciiTheme="minorEastAsia" w:hAnsiTheme="minorEastAsia"/>
          <w:color w:val="000000"/>
          <w:szCs w:val="21"/>
          <w:shd w:val="clear" w:color="auto" w:fill="FFFFFF"/>
        </w:rPr>
      </w:pPr>
      <w:r w:rsidRPr="00B75B51">
        <w:rPr>
          <w:rFonts w:asciiTheme="minorEastAsia" w:hAnsiTheme="minorEastAsia" w:hint="eastAsia"/>
          <w:color w:val="000000"/>
          <w:szCs w:val="21"/>
          <w:shd w:val="clear" w:color="auto" w:fill="FFFFFF"/>
        </w:rPr>
        <w:t xml:space="preserve">     LEAM精益企业资产管理系统包含组织策划（管理组织、管理职责、管理方针、管理目标、管理计划）、前期管理(规划选型、资产采购、安装调试、资产验收）、资产</w:t>
      </w:r>
      <w:r>
        <w:rPr>
          <w:rFonts w:asciiTheme="minorEastAsia" w:hAnsiTheme="minorEastAsia" w:hint="eastAsia"/>
          <w:color w:val="000000"/>
          <w:szCs w:val="21"/>
          <w:shd w:val="clear" w:color="auto" w:fill="FFFFFF"/>
        </w:rPr>
        <w:t>运行</w:t>
      </w:r>
      <w:r w:rsidRPr="00B75B51">
        <w:rPr>
          <w:rFonts w:asciiTheme="minorEastAsia" w:hAnsiTheme="minorEastAsia" w:hint="eastAsia"/>
          <w:color w:val="000000"/>
          <w:szCs w:val="21"/>
          <w:shd w:val="clear" w:color="auto" w:fill="FFFFFF"/>
        </w:rPr>
        <w:t>（资产台账、资产折旧、资产调拨、资产闲置、资产借用、资产租凭、资产处理、运行记录</w:t>
      </w:r>
      <w:r>
        <w:rPr>
          <w:rFonts w:asciiTheme="minorEastAsia" w:hAnsiTheme="minorEastAsia" w:hint="eastAsia"/>
          <w:color w:val="000000"/>
          <w:szCs w:val="21"/>
          <w:shd w:val="clear" w:color="auto" w:fill="FFFFFF"/>
        </w:rPr>
        <w:t>、特种设备、技术状态评估、风险识别与控制</w:t>
      </w:r>
      <w:r w:rsidRPr="00B75B51">
        <w:rPr>
          <w:rFonts w:asciiTheme="minorEastAsia" w:hAnsiTheme="minorEastAsia" w:hint="eastAsia"/>
          <w:color w:val="000000"/>
          <w:szCs w:val="21"/>
          <w:shd w:val="clear" w:color="auto" w:fill="FFFFFF"/>
        </w:rPr>
        <w:t>）、资产维护（设备点检、设备保养、设备润滑、计划维修、故障维修、委外维修、事故维修、技术改造</w:t>
      </w:r>
      <w:r>
        <w:rPr>
          <w:rFonts w:asciiTheme="minorEastAsia" w:hAnsiTheme="minorEastAsia" w:hint="eastAsia"/>
          <w:color w:val="000000"/>
          <w:szCs w:val="21"/>
          <w:shd w:val="clear" w:color="auto" w:fill="FFFFFF"/>
        </w:rPr>
        <w:t>、备件管理</w:t>
      </w:r>
      <w:r w:rsidRPr="00B75B51">
        <w:rPr>
          <w:rFonts w:asciiTheme="minorEastAsia" w:hAnsiTheme="minorEastAsia" w:hint="eastAsia"/>
          <w:color w:val="000000"/>
          <w:szCs w:val="21"/>
          <w:shd w:val="clear" w:color="auto" w:fill="FFFFFF"/>
        </w:rPr>
        <w:t>）、知识资产（技术档案、法律法规、制度文件、技术标准、故障手册）、能力教育（培训资源、培训实施）、绩效评价（LCC分析、OEE分析、KPI考核、体系评价）、持续改善（合理化建议、绩效改善）等8大模块。</w:t>
      </w:r>
    </w:p>
    <w:p w:rsidR="00467540" w:rsidRDefault="00467540" w:rsidP="00467540">
      <w:pPr>
        <w:spacing w:line="360" w:lineRule="auto"/>
        <w:rPr>
          <w:rFonts w:asciiTheme="minorEastAsia" w:hAnsiTheme="minorEastAsia"/>
          <w:color w:val="000000"/>
          <w:szCs w:val="21"/>
          <w:shd w:val="clear" w:color="auto" w:fill="FFFFFF"/>
        </w:rPr>
      </w:pPr>
      <w:r>
        <w:rPr>
          <w:rFonts w:asciiTheme="minorEastAsia" w:hAnsiTheme="minorEastAsia" w:hint="eastAsia"/>
          <w:color w:val="000000"/>
          <w:szCs w:val="21"/>
          <w:shd w:val="clear" w:color="auto" w:fill="FFFFFF"/>
        </w:rPr>
        <w:t xml:space="preserve">    </w:t>
      </w:r>
      <w:r w:rsidR="00020E73">
        <w:rPr>
          <w:rFonts w:asciiTheme="minorEastAsia" w:hAnsiTheme="minorEastAsia" w:hint="eastAsia"/>
          <w:color w:val="000000"/>
          <w:szCs w:val="21"/>
          <w:shd w:val="clear" w:color="auto" w:fill="FFFFFF"/>
        </w:rPr>
        <w:t>为了适应企业的发展要求，</w:t>
      </w:r>
      <w:r w:rsidR="00020E73" w:rsidRPr="00B75B51">
        <w:rPr>
          <w:rFonts w:asciiTheme="minorEastAsia" w:hAnsiTheme="minorEastAsia" w:hint="eastAsia"/>
          <w:color w:val="000000"/>
          <w:szCs w:val="21"/>
          <w:shd w:val="clear" w:color="auto" w:fill="FFFFFF"/>
        </w:rPr>
        <w:t>LEAM精益企业资产管理系统</w:t>
      </w:r>
      <w:r w:rsidR="00020E73">
        <w:rPr>
          <w:rFonts w:asciiTheme="minorEastAsia" w:hAnsiTheme="minorEastAsia" w:hint="eastAsia"/>
          <w:color w:val="000000"/>
          <w:szCs w:val="21"/>
          <w:shd w:val="clear" w:color="auto" w:fill="FFFFFF"/>
        </w:rPr>
        <w:t>根据企业规模，可以自由组合模块、分阶段实施模块等功能，对于基础相对薄弱的企业，可以使用以检维修为基础的LEAM精益检维修管理系统；对于基础相对扎实的企业，可以使用以全生命周期为基础的LEAM精益设备管理系统，对于规范化运作的企业，可以使用以ISO55000为基础的</w:t>
      </w:r>
      <w:r w:rsidR="00020E73" w:rsidRPr="00B75B51">
        <w:rPr>
          <w:rFonts w:asciiTheme="minorEastAsia" w:hAnsiTheme="minorEastAsia" w:hint="eastAsia"/>
          <w:color w:val="000000"/>
          <w:szCs w:val="21"/>
          <w:shd w:val="clear" w:color="auto" w:fill="FFFFFF"/>
        </w:rPr>
        <w:t>LEAM精益企业资产管理系统</w:t>
      </w:r>
      <w:r w:rsidR="00020E73">
        <w:rPr>
          <w:rFonts w:asciiTheme="minorEastAsia" w:hAnsiTheme="minorEastAsia" w:hint="eastAsia"/>
          <w:color w:val="000000"/>
          <w:szCs w:val="21"/>
          <w:shd w:val="clear" w:color="auto" w:fill="FFFFFF"/>
        </w:rPr>
        <w:t>。具体设置详见使用说明。</w:t>
      </w:r>
    </w:p>
    <w:p w:rsidR="00020E73" w:rsidRDefault="00020E73" w:rsidP="00467540">
      <w:pPr>
        <w:spacing w:line="360" w:lineRule="auto"/>
        <w:rPr>
          <w:rFonts w:asciiTheme="minorEastAsia" w:hAnsiTheme="minorEastAsia"/>
          <w:color w:val="000000"/>
          <w:szCs w:val="21"/>
          <w:shd w:val="clear" w:color="auto" w:fill="FFFFFF"/>
        </w:rPr>
      </w:pPr>
      <w:r>
        <w:rPr>
          <w:rFonts w:asciiTheme="minorEastAsia" w:hAnsiTheme="minorEastAsia" w:hint="eastAsia"/>
          <w:color w:val="000000"/>
          <w:szCs w:val="21"/>
          <w:shd w:val="clear" w:color="auto" w:fill="FFFFFF"/>
        </w:rPr>
        <w:t xml:space="preserve">   </w:t>
      </w:r>
      <w:r w:rsidR="00E95212">
        <w:rPr>
          <w:rFonts w:asciiTheme="minorEastAsia" w:hAnsiTheme="minorEastAsia" w:hint="eastAsia"/>
          <w:color w:val="000000"/>
          <w:szCs w:val="21"/>
          <w:shd w:val="clear" w:color="auto" w:fill="FFFFFF"/>
        </w:rPr>
        <w:t xml:space="preserve"> 做有“灵魂”的产品，把EAM打造成为企业资产管理体系的好管家、好助手、好导师、好参谋，固化管理体系，为企业创造价值是我们最大的理想，共勉之！</w:t>
      </w:r>
    </w:p>
    <w:p w:rsidR="00E95212" w:rsidRDefault="00E95212" w:rsidP="00467540">
      <w:pPr>
        <w:spacing w:line="360" w:lineRule="auto"/>
        <w:rPr>
          <w:rFonts w:asciiTheme="minorEastAsia" w:hAnsiTheme="minorEastAsia"/>
          <w:color w:val="000000"/>
          <w:szCs w:val="21"/>
          <w:shd w:val="clear" w:color="auto" w:fill="FFFFFF"/>
        </w:rPr>
      </w:pPr>
      <w:r>
        <w:rPr>
          <w:rFonts w:asciiTheme="minorEastAsia" w:hAnsiTheme="minorEastAsia" w:hint="eastAsia"/>
          <w:color w:val="000000"/>
          <w:szCs w:val="21"/>
          <w:shd w:val="clear" w:color="auto" w:fill="FFFFFF"/>
        </w:rPr>
        <w:t xml:space="preserve">                                                               致远平台俱乐部</w:t>
      </w:r>
    </w:p>
    <w:p w:rsidR="00E95212" w:rsidRPr="00020E73" w:rsidRDefault="00E95212" w:rsidP="00467540">
      <w:pPr>
        <w:spacing w:line="360" w:lineRule="auto"/>
        <w:rPr>
          <w:rFonts w:asciiTheme="minorEastAsia" w:hAnsiTheme="minorEastAsia"/>
          <w:color w:val="000000"/>
          <w:szCs w:val="21"/>
          <w:shd w:val="clear" w:color="auto" w:fill="FFFFFF"/>
        </w:rPr>
      </w:pPr>
      <w:r>
        <w:rPr>
          <w:rFonts w:asciiTheme="minorEastAsia" w:hAnsiTheme="minorEastAsia" w:hint="eastAsia"/>
          <w:color w:val="000000"/>
          <w:szCs w:val="21"/>
          <w:shd w:val="clear" w:color="auto" w:fill="FFFFFF"/>
        </w:rPr>
        <w:t xml:space="preserve">                                                                 2016年7月</w:t>
      </w:r>
    </w:p>
    <w:bookmarkEnd w:id="1"/>
    <w:bookmarkEnd w:id="2"/>
    <w:p w:rsidR="00251017" w:rsidRDefault="00251017">
      <w:pPr>
        <w:widowControl/>
        <w:jc w:val="left"/>
        <w:rPr>
          <w:rFonts w:ascii="Verdana" w:hAnsi="Verdana"/>
          <w:b/>
          <w:bCs/>
          <w:kern w:val="44"/>
          <w:sz w:val="32"/>
          <w:szCs w:val="32"/>
        </w:rPr>
      </w:pPr>
      <w:r>
        <w:rPr>
          <w:rFonts w:ascii="Verdana" w:hAnsi="Verdana"/>
          <w:sz w:val="32"/>
          <w:szCs w:val="32"/>
        </w:rPr>
        <w:br w:type="page"/>
      </w:r>
    </w:p>
    <w:p w:rsidR="00C07792" w:rsidRPr="001C534E" w:rsidRDefault="00C07792" w:rsidP="001C534E">
      <w:pPr>
        <w:pStyle w:val="1"/>
        <w:jc w:val="center"/>
        <w:rPr>
          <w:rFonts w:ascii="Verdana" w:hAnsi="Verdana"/>
          <w:sz w:val="32"/>
          <w:szCs w:val="32"/>
        </w:rPr>
      </w:pPr>
      <w:bookmarkStart w:id="3" w:name="_Toc458414974"/>
      <w:r w:rsidRPr="001C534E">
        <w:rPr>
          <w:rFonts w:ascii="Verdana" w:hAnsi="Verdana" w:hint="eastAsia"/>
          <w:sz w:val="32"/>
          <w:szCs w:val="32"/>
        </w:rPr>
        <w:lastRenderedPageBreak/>
        <w:t>第一章</w:t>
      </w:r>
      <w:r w:rsidRPr="001C534E">
        <w:rPr>
          <w:rFonts w:ascii="Verdana" w:hAnsi="Verdana" w:hint="eastAsia"/>
          <w:sz w:val="32"/>
          <w:szCs w:val="32"/>
        </w:rPr>
        <w:t xml:space="preserve"> </w:t>
      </w:r>
      <w:r w:rsidRPr="001C534E">
        <w:rPr>
          <w:rFonts w:ascii="Verdana" w:hAnsi="Verdana" w:hint="eastAsia"/>
          <w:sz w:val="32"/>
          <w:szCs w:val="32"/>
        </w:rPr>
        <w:t>软件安装</w:t>
      </w:r>
      <w:bookmarkEnd w:id="3"/>
    </w:p>
    <w:p w:rsidR="00C07792" w:rsidRPr="001C534E" w:rsidRDefault="00C07792" w:rsidP="001C534E">
      <w:pPr>
        <w:pStyle w:val="2"/>
        <w:rPr>
          <w:rFonts w:ascii="Verdana" w:hAnsi="Verdana"/>
          <w:sz w:val="28"/>
          <w:szCs w:val="28"/>
        </w:rPr>
      </w:pPr>
      <w:bookmarkStart w:id="4" w:name="_Toc458414975"/>
      <w:r w:rsidRPr="001C534E">
        <w:rPr>
          <w:rFonts w:ascii="Verdana" w:hAnsi="Verdana" w:hint="eastAsia"/>
          <w:sz w:val="28"/>
          <w:szCs w:val="28"/>
        </w:rPr>
        <w:t>一、全新安装</w:t>
      </w:r>
      <w:bookmarkEnd w:id="4"/>
    </w:p>
    <w:p w:rsidR="001C534E" w:rsidRPr="001C534E" w:rsidRDefault="00C07792" w:rsidP="001C534E">
      <w:pPr>
        <w:pStyle w:val="3"/>
        <w:rPr>
          <w:sz w:val="24"/>
          <w:szCs w:val="24"/>
        </w:rPr>
      </w:pPr>
      <w:bookmarkStart w:id="5" w:name="_Toc458414976"/>
      <w:r w:rsidRPr="001C534E">
        <w:rPr>
          <w:rFonts w:ascii="Verdana" w:hAnsi="Verdana" w:hint="eastAsia"/>
          <w:sz w:val="24"/>
          <w:szCs w:val="24"/>
        </w:rPr>
        <w:t>1</w:t>
      </w:r>
      <w:r w:rsidRPr="001C534E">
        <w:rPr>
          <w:rFonts w:ascii="Verdana" w:hAnsi="Verdana" w:hint="eastAsia"/>
          <w:sz w:val="24"/>
          <w:szCs w:val="24"/>
        </w:rPr>
        <w:t>、安装</w:t>
      </w:r>
      <w:r w:rsidRPr="001C534E">
        <w:rPr>
          <w:sz w:val="24"/>
          <w:szCs w:val="24"/>
        </w:rPr>
        <w:t xml:space="preserve">Microsoft Office </w:t>
      </w:r>
      <w:r w:rsidRPr="001C534E">
        <w:rPr>
          <w:rFonts w:hint="eastAsia"/>
          <w:sz w:val="24"/>
          <w:szCs w:val="24"/>
        </w:rPr>
        <w:t>软件</w:t>
      </w:r>
      <w:bookmarkEnd w:id="5"/>
    </w:p>
    <w:p w:rsidR="00C07792" w:rsidRPr="001C534E" w:rsidRDefault="001C534E" w:rsidP="00C07792">
      <w:pPr>
        <w:spacing w:line="360" w:lineRule="auto"/>
        <w:rPr>
          <w:color w:val="FF0000"/>
        </w:rPr>
      </w:pPr>
      <w:r>
        <w:rPr>
          <w:rFonts w:hint="eastAsia"/>
          <w:b/>
          <w:sz w:val="24"/>
          <w:szCs w:val="24"/>
        </w:rPr>
        <w:t xml:space="preserve">    </w:t>
      </w:r>
      <w:r w:rsidR="00C07792" w:rsidRPr="001C534E">
        <w:rPr>
          <w:rFonts w:hint="eastAsia"/>
          <w:color w:val="FF0000"/>
        </w:rPr>
        <w:t>注：</w:t>
      </w:r>
      <w:r w:rsidRPr="001C534E">
        <w:rPr>
          <w:color w:val="FF0000"/>
        </w:rPr>
        <w:t>Microsoft Office</w:t>
      </w:r>
      <w:r w:rsidRPr="001C534E">
        <w:rPr>
          <w:rFonts w:hint="eastAsia"/>
          <w:color w:val="FF0000"/>
        </w:rPr>
        <w:t>软件</w:t>
      </w:r>
      <w:r w:rsidR="00C07792" w:rsidRPr="001C534E">
        <w:rPr>
          <w:rFonts w:hint="eastAsia"/>
          <w:color w:val="FF0000"/>
        </w:rPr>
        <w:t>基础</w:t>
      </w:r>
      <w:r w:rsidRPr="001C534E">
        <w:rPr>
          <w:rFonts w:hint="eastAsia"/>
          <w:color w:val="FF0000"/>
        </w:rPr>
        <w:t>使用</w:t>
      </w:r>
      <w:r w:rsidR="00C07792" w:rsidRPr="001C534E">
        <w:rPr>
          <w:rFonts w:hint="eastAsia"/>
          <w:color w:val="FF0000"/>
        </w:rPr>
        <w:t>软件，必须安装</w:t>
      </w:r>
      <w:r w:rsidRPr="001C534E">
        <w:rPr>
          <w:rFonts w:hint="eastAsia"/>
          <w:color w:val="FF0000"/>
        </w:rPr>
        <w:t>！</w:t>
      </w:r>
    </w:p>
    <w:p w:rsidR="00C07792" w:rsidRDefault="00C07792" w:rsidP="00C07792">
      <w:pPr>
        <w:spacing w:line="360" w:lineRule="auto"/>
        <w:rPr>
          <w:rFonts w:ascii="Verdana" w:hAnsi="Verdana"/>
          <w:szCs w:val="21"/>
        </w:rPr>
      </w:pPr>
      <w:r>
        <w:rPr>
          <w:rFonts w:hint="eastAsia"/>
        </w:rPr>
        <w:t xml:space="preserve">    </w:t>
      </w:r>
      <w:r>
        <w:rPr>
          <w:rFonts w:hint="eastAsia"/>
        </w:rPr>
        <w:t>建议安装</w:t>
      </w:r>
      <w:r w:rsidRPr="00C07792">
        <w:t>Microsoft Office 2007</w:t>
      </w:r>
      <w:r>
        <w:rPr>
          <w:rFonts w:hint="eastAsia"/>
        </w:rPr>
        <w:t>/2010</w:t>
      </w:r>
      <w:r>
        <w:rPr>
          <w:rFonts w:hint="eastAsia"/>
        </w:rPr>
        <w:t>及以上办公软件，如果系统中有安装</w:t>
      </w:r>
      <w:r w:rsidRPr="00C07792">
        <w:rPr>
          <w:rFonts w:hint="eastAsia"/>
        </w:rPr>
        <w:t>金山公司</w:t>
      </w:r>
      <w:r w:rsidRPr="00C07792">
        <w:rPr>
          <w:rFonts w:hint="eastAsia"/>
        </w:rPr>
        <w:t xml:space="preserve"> WPS office</w:t>
      </w:r>
      <w:r w:rsidRPr="00C07792">
        <w:rPr>
          <w:rFonts w:hint="eastAsia"/>
        </w:rPr>
        <w:t>软件，会导致兼营性问题，无法使用软件。请先卸载</w:t>
      </w:r>
      <w:r w:rsidRPr="00C07792">
        <w:rPr>
          <w:rFonts w:hint="eastAsia"/>
        </w:rPr>
        <w:t>WPS office</w:t>
      </w:r>
      <w:r w:rsidRPr="00C07792">
        <w:rPr>
          <w:rFonts w:hint="eastAsia"/>
        </w:rPr>
        <w:t>软件</w:t>
      </w:r>
      <w:r>
        <w:rPr>
          <w:rFonts w:hint="eastAsia"/>
        </w:rPr>
        <w:t>后</w:t>
      </w:r>
      <w:r w:rsidRPr="00C07792">
        <w:rPr>
          <w:rFonts w:hint="eastAsia"/>
        </w:rPr>
        <w:t>安装</w:t>
      </w:r>
      <w:r w:rsidRPr="00C07792">
        <w:t>Microsoft Office 2007</w:t>
      </w:r>
      <w:r w:rsidRPr="00C07792">
        <w:rPr>
          <w:rFonts w:hint="eastAsia"/>
        </w:rPr>
        <w:t>/2010</w:t>
      </w:r>
      <w:r w:rsidRPr="00C07792">
        <w:rPr>
          <w:rFonts w:hint="eastAsia"/>
        </w:rPr>
        <w:t>软件。</w:t>
      </w:r>
    </w:p>
    <w:p w:rsidR="00C07792" w:rsidRDefault="00C07792" w:rsidP="00C07792">
      <w:pPr>
        <w:spacing w:line="360" w:lineRule="auto"/>
      </w:pPr>
      <w:r>
        <w:rPr>
          <w:rFonts w:ascii="Verdana" w:hAnsi="Verdana" w:hint="eastAsia"/>
          <w:szCs w:val="21"/>
        </w:rPr>
        <w:t xml:space="preserve">    </w:t>
      </w:r>
      <w:r>
        <w:rPr>
          <w:rFonts w:ascii="Verdana" w:hAnsi="Verdana" w:hint="eastAsia"/>
          <w:szCs w:val="21"/>
        </w:rPr>
        <w:t>如需</w:t>
      </w:r>
      <w:r w:rsidRPr="00C07792">
        <w:t>Microsoft Office 2007</w:t>
      </w:r>
      <w:r>
        <w:rPr>
          <w:rFonts w:hint="eastAsia"/>
        </w:rPr>
        <w:t>/2010</w:t>
      </w:r>
      <w:r>
        <w:rPr>
          <w:rFonts w:hint="eastAsia"/>
        </w:rPr>
        <w:t>软件下载地址请联系致远平台俱乐部，联系方式见封面。</w:t>
      </w:r>
    </w:p>
    <w:p w:rsidR="008213FE" w:rsidRDefault="008213FE" w:rsidP="00C07792">
      <w:pPr>
        <w:spacing w:line="360" w:lineRule="auto"/>
        <w:rPr>
          <w:rFonts w:ascii="Verdana" w:hAnsi="Verdana"/>
          <w:szCs w:val="21"/>
        </w:rPr>
      </w:pPr>
    </w:p>
    <w:p w:rsidR="001C534E" w:rsidRPr="001C534E" w:rsidRDefault="00C07792" w:rsidP="001C534E">
      <w:pPr>
        <w:pStyle w:val="3"/>
        <w:rPr>
          <w:sz w:val="24"/>
          <w:szCs w:val="24"/>
        </w:rPr>
      </w:pPr>
      <w:bookmarkStart w:id="6" w:name="_Toc458414977"/>
      <w:r w:rsidRPr="001C534E">
        <w:rPr>
          <w:rFonts w:ascii="Verdana" w:hAnsi="Verdana" w:hint="eastAsia"/>
          <w:sz w:val="24"/>
          <w:szCs w:val="24"/>
        </w:rPr>
        <w:t>2</w:t>
      </w:r>
      <w:r w:rsidRPr="001C534E">
        <w:rPr>
          <w:rFonts w:ascii="Verdana" w:hAnsi="Verdana" w:hint="eastAsia"/>
          <w:sz w:val="24"/>
          <w:szCs w:val="24"/>
        </w:rPr>
        <w:t>、安装</w:t>
      </w:r>
      <w:r w:rsidRPr="001C534E">
        <w:rPr>
          <w:rFonts w:hint="eastAsia"/>
          <w:sz w:val="24"/>
          <w:szCs w:val="24"/>
        </w:rPr>
        <w:t>MS SQL Server</w:t>
      </w:r>
      <w:r w:rsidRPr="001C534E">
        <w:rPr>
          <w:rFonts w:hint="eastAsia"/>
          <w:sz w:val="24"/>
          <w:szCs w:val="24"/>
        </w:rPr>
        <w:t>数据库</w:t>
      </w:r>
      <w:bookmarkEnd w:id="6"/>
    </w:p>
    <w:p w:rsidR="00C07792" w:rsidRPr="008213FE" w:rsidRDefault="001C534E" w:rsidP="00C07792">
      <w:pPr>
        <w:spacing w:line="360" w:lineRule="auto"/>
        <w:rPr>
          <w:b/>
          <w:sz w:val="24"/>
          <w:szCs w:val="24"/>
        </w:rPr>
      </w:pPr>
      <w:r>
        <w:rPr>
          <w:rFonts w:hint="eastAsia"/>
          <w:b/>
          <w:sz w:val="24"/>
          <w:szCs w:val="24"/>
        </w:rPr>
        <w:t xml:space="preserve">   </w:t>
      </w:r>
      <w:r w:rsidR="00C07792" w:rsidRPr="001C534E">
        <w:rPr>
          <w:rFonts w:hint="eastAsia"/>
          <w:color w:val="FF0000"/>
        </w:rPr>
        <w:t>注：单机版软件不需要安装</w:t>
      </w:r>
    </w:p>
    <w:p w:rsidR="00C07792" w:rsidRPr="008213FE" w:rsidRDefault="00C07792" w:rsidP="00C07792">
      <w:pPr>
        <w:spacing w:line="360" w:lineRule="auto"/>
        <w:rPr>
          <w:szCs w:val="21"/>
        </w:rPr>
      </w:pPr>
      <w:r>
        <w:rPr>
          <w:rFonts w:hint="eastAsia"/>
          <w:sz w:val="28"/>
          <w:szCs w:val="28"/>
        </w:rPr>
        <w:t xml:space="preserve">  </w:t>
      </w:r>
      <w:r w:rsidRPr="008213FE">
        <w:rPr>
          <w:rFonts w:hint="eastAsia"/>
          <w:szCs w:val="21"/>
        </w:rPr>
        <w:t xml:space="preserve"> </w:t>
      </w:r>
      <w:r w:rsidRPr="008213FE">
        <w:rPr>
          <w:rFonts w:hint="eastAsia"/>
          <w:szCs w:val="21"/>
        </w:rPr>
        <w:t>随系统提供</w:t>
      </w:r>
      <w:r w:rsidRPr="008213FE">
        <w:rPr>
          <w:szCs w:val="21"/>
        </w:rPr>
        <w:t>SQL Server 2005 Express Edition</w:t>
      </w:r>
      <w:r w:rsidRPr="008213FE">
        <w:rPr>
          <w:rFonts w:hint="eastAsia"/>
          <w:szCs w:val="21"/>
        </w:rPr>
        <w:t>软件安装包。</w:t>
      </w:r>
    </w:p>
    <w:p w:rsidR="00C07792" w:rsidRPr="008213FE" w:rsidRDefault="00C07792" w:rsidP="00C07792">
      <w:pPr>
        <w:spacing w:line="360" w:lineRule="auto"/>
        <w:rPr>
          <w:b/>
          <w:szCs w:val="21"/>
        </w:rPr>
      </w:pPr>
      <w:r w:rsidRPr="008213FE">
        <w:rPr>
          <w:rFonts w:hint="eastAsia"/>
          <w:b/>
          <w:szCs w:val="21"/>
        </w:rPr>
        <w:t>2.1</w:t>
      </w:r>
      <w:r w:rsidR="008213FE" w:rsidRPr="008213FE">
        <w:rPr>
          <w:rFonts w:ascii="Arial" w:eastAsia="微软雅黑" w:hAnsi="Arial"/>
          <w:b/>
          <w:color w:val="000000"/>
          <w:szCs w:val="21"/>
        </w:rPr>
        <w:t xml:space="preserve"> </w:t>
      </w:r>
      <w:r w:rsidR="008213FE" w:rsidRPr="008213FE">
        <w:rPr>
          <w:rFonts w:ascii="Arial" w:eastAsia="微软雅黑" w:hAnsi="Arial" w:hint="eastAsia"/>
          <w:b/>
          <w:color w:val="000000"/>
          <w:szCs w:val="21"/>
        </w:rPr>
        <w:t>第一步</w:t>
      </w:r>
      <w:r w:rsidR="008213FE">
        <w:rPr>
          <w:rFonts w:ascii="Verdana" w:hAnsi="Verdana" w:hint="eastAsia"/>
          <w:b/>
          <w:bCs/>
          <w:sz w:val="20"/>
        </w:rPr>
        <w:t>配置服务器</w:t>
      </w:r>
      <w:r w:rsidR="00204E52">
        <w:rPr>
          <w:rFonts w:ascii="Verdana" w:hAnsi="Verdana" w:hint="eastAsia"/>
          <w:b/>
          <w:bCs/>
          <w:sz w:val="20"/>
        </w:rPr>
        <w:t>.NET</w:t>
      </w:r>
      <w:r w:rsidR="008213FE">
        <w:rPr>
          <w:rFonts w:ascii="Verdana" w:hAnsi="Verdana" w:hint="eastAsia"/>
          <w:b/>
          <w:bCs/>
          <w:sz w:val="20"/>
        </w:rPr>
        <w:t>框架及</w:t>
      </w:r>
      <w:r w:rsidR="008213FE">
        <w:rPr>
          <w:rFonts w:ascii="Verdana" w:hAnsi="Verdana" w:hint="eastAsia"/>
          <w:b/>
          <w:bCs/>
          <w:sz w:val="20"/>
        </w:rPr>
        <w:t>IIS</w:t>
      </w:r>
    </w:p>
    <w:p w:rsidR="008213FE" w:rsidRPr="008213FE" w:rsidRDefault="008213FE" w:rsidP="008213FE">
      <w:pPr>
        <w:spacing w:line="360" w:lineRule="auto"/>
        <w:rPr>
          <w:szCs w:val="21"/>
        </w:rPr>
      </w:pPr>
      <w:r>
        <w:rPr>
          <w:rFonts w:hint="eastAsia"/>
          <w:szCs w:val="21"/>
        </w:rPr>
        <w:t xml:space="preserve">   windows XP </w:t>
      </w:r>
      <w:r>
        <w:rPr>
          <w:rFonts w:hint="eastAsia"/>
          <w:szCs w:val="21"/>
        </w:rPr>
        <w:t>安装</w:t>
      </w:r>
      <w:r>
        <w:rPr>
          <w:rFonts w:hint="eastAsia"/>
          <w:szCs w:val="21"/>
        </w:rPr>
        <w:t>IIS</w:t>
      </w:r>
      <w:r>
        <w:rPr>
          <w:rFonts w:hint="eastAsia"/>
          <w:szCs w:val="21"/>
        </w:rPr>
        <w:t>请参照随机视频</w:t>
      </w:r>
      <w:r w:rsidRPr="008213FE">
        <w:rPr>
          <w:rFonts w:hint="eastAsia"/>
          <w:szCs w:val="21"/>
        </w:rPr>
        <w:t>教程目录中“第一步</w:t>
      </w:r>
      <w:r w:rsidRPr="008213FE">
        <w:rPr>
          <w:szCs w:val="21"/>
        </w:rPr>
        <w:t>IIS</w:t>
      </w:r>
      <w:r w:rsidRPr="008213FE">
        <w:rPr>
          <w:rFonts w:hint="eastAsia"/>
          <w:szCs w:val="21"/>
        </w:rPr>
        <w:t>安装</w:t>
      </w:r>
      <w:r w:rsidRPr="008213FE">
        <w:rPr>
          <w:szCs w:val="21"/>
        </w:rPr>
        <w:t>.avi”</w:t>
      </w:r>
      <w:r w:rsidRPr="008213FE">
        <w:rPr>
          <w:szCs w:val="21"/>
        </w:rPr>
        <w:t>进行</w:t>
      </w:r>
      <w:r>
        <w:rPr>
          <w:rFonts w:hint="eastAsia"/>
          <w:szCs w:val="21"/>
        </w:rPr>
        <w:t>操作，</w:t>
      </w:r>
      <w:r w:rsidRPr="008213FE">
        <w:rPr>
          <w:rFonts w:hint="eastAsia"/>
          <w:szCs w:val="21"/>
        </w:rPr>
        <w:t>或者查看在线教程：</w:t>
      </w:r>
      <w:hyperlink r:id="rId9" w:history="1">
        <w:r w:rsidRPr="008213FE">
          <w:rPr>
            <w:rStyle w:val="a7"/>
            <w:szCs w:val="21"/>
          </w:rPr>
          <w:t>http://v.youku.com/v_show/id_XNDgwOTA4NjMy.html</w:t>
        </w:r>
      </w:hyperlink>
      <w:r w:rsidRPr="008213FE">
        <w:rPr>
          <w:szCs w:val="21"/>
        </w:rPr>
        <w:t xml:space="preserve"> </w:t>
      </w:r>
    </w:p>
    <w:p w:rsidR="008213FE" w:rsidRPr="008213FE" w:rsidRDefault="008213FE" w:rsidP="008213FE">
      <w:pPr>
        <w:spacing w:line="360" w:lineRule="auto"/>
        <w:rPr>
          <w:szCs w:val="21"/>
        </w:rPr>
      </w:pPr>
      <w:r>
        <w:rPr>
          <w:rFonts w:hint="eastAsia"/>
          <w:szCs w:val="21"/>
        </w:rPr>
        <w:t xml:space="preserve">   </w:t>
      </w:r>
      <w:r w:rsidRPr="008213FE">
        <w:rPr>
          <w:szCs w:val="21"/>
        </w:rPr>
        <w:t>Win</w:t>
      </w:r>
      <w:r>
        <w:rPr>
          <w:rFonts w:hint="eastAsia"/>
          <w:szCs w:val="21"/>
        </w:rPr>
        <w:t>dows</w:t>
      </w:r>
      <w:r w:rsidRPr="008213FE">
        <w:rPr>
          <w:szCs w:val="21"/>
        </w:rPr>
        <w:t>7</w:t>
      </w:r>
      <w:r>
        <w:rPr>
          <w:rFonts w:hint="eastAsia"/>
          <w:szCs w:val="21"/>
        </w:rPr>
        <w:t>/8</w:t>
      </w:r>
      <w:r>
        <w:rPr>
          <w:rFonts w:hint="eastAsia"/>
          <w:szCs w:val="21"/>
        </w:rPr>
        <w:t>安装</w:t>
      </w:r>
      <w:r>
        <w:rPr>
          <w:rFonts w:hint="eastAsia"/>
          <w:szCs w:val="21"/>
        </w:rPr>
        <w:t>IIS</w:t>
      </w:r>
      <w:r>
        <w:rPr>
          <w:rFonts w:hint="eastAsia"/>
          <w:szCs w:val="21"/>
        </w:rPr>
        <w:t>请参照随机</w:t>
      </w:r>
      <w:r w:rsidRPr="008213FE">
        <w:rPr>
          <w:rFonts w:hint="eastAsia"/>
          <w:szCs w:val="21"/>
        </w:rPr>
        <w:t>视频教程目录中“</w:t>
      </w:r>
      <w:r w:rsidRPr="008213FE">
        <w:rPr>
          <w:szCs w:val="21"/>
        </w:rPr>
        <w:t>win7IIS</w:t>
      </w:r>
      <w:r w:rsidRPr="008213FE">
        <w:rPr>
          <w:rFonts w:hint="eastAsia"/>
          <w:szCs w:val="21"/>
        </w:rPr>
        <w:t>安装</w:t>
      </w:r>
      <w:r w:rsidRPr="008213FE">
        <w:rPr>
          <w:szCs w:val="21"/>
        </w:rPr>
        <w:t>. avi”</w:t>
      </w:r>
      <w:r w:rsidRPr="008213FE">
        <w:rPr>
          <w:rFonts w:hint="eastAsia"/>
          <w:szCs w:val="21"/>
        </w:rPr>
        <w:t>进行</w:t>
      </w:r>
      <w:r>
        <w:rPr>
          <w:rFonts w:hint="eastAsia"/>
          <w:szCs w:val="21"/>
        </w:rPr>
        <w:t>操作</w:t>
      </w:r>
      <w:r w:rsidRPr="008213FE">
        <w:rPr>
          <w:rFonts w:hint="eastAsia"/>
          <w:szCs w:val="21"/>
        </w:rPr>
        <w:t>；或者查看在线教程：</w:t>
      </w:r>
      <w:hyperlink r:id="rId10" w:history="1">
        <w:r w:rsidRPr="008213FE">
          <w:rPr>
            <w:color w:val="0000FF"/>
            <w:szCs w:val="21"/>
            <w:u w:val="single"/>
          </w:rPr>
          <w:t>http://v.youku.com/v_show/id_XNzEzMzE3MDc2.html</w:t>
        </w:r>
      </w:hyperlink>
      <w:r w:rsidRPr="008213FE">
        <w:rPr>
          <w:color w:val="0000FF"/>
          <w:szCs w:val="21"/>
        </w:rPr>
        <w:t xml:space="preserve"> </w:t>
      </w:r>
    </w:p>
    <w:p w:rsidR="008213FE" w:rsidRPr="008213FE" w:rsidRDefault="008213FE" w:rsidP="008213FE">
      <w:pPr>
        <w:spacing w:line="360" w:lineRule="auto"/>
        <w:rPr>
          <w:rFonts w:ascii="Verdana" w:hAnsi="Verdana"/>
          <w:szCs w:val="21"/>
        </w:rPr>
      </w:pPr>
      <w:r>
        <w:rPr>
          <w:rFonts w:hint="eastAsia"/>
          <w:szCs w:val="21"/>
        </w:rPr>
        <w:t xml:space="preserve">   </w:t>
      </w:r>
      <w:r w:rsidRPr="008213FE">
        <w:rPr>
          <w:rFonts w:hint="eastAsia"/>
          <w:szCs w:val="21"/>
        </w:rPr>
        <w:t xml:space="preserve"> </w:t>
      </w:r>
      <w:r w:rsidRPr="008213FE">
        <w:rPr>
          <w:szCs w:val="21"/>
        </w:rPr>
        <w:t>Win</w:t>
      </w:r>
      <w:r w:rsidRPr="008213FE">
        <w:rPr>
          <w:rFonts w:hint="eastAsia"/>
          <w:szCs w:val="21"/>
        </w:rPr>
        <w:t>dows</w:t>
      </w:r>
      <w:r w:rsidRPr="008213FE">
        <w:rPr>
          <w:szCs w:val="21"/>
        </w:rPr>
        <w:t>7</w:t>
      </w:r>
      <w:r w:rsidRPr="008213FE">
        <w:rPr>
          <w:rFonts w:hint="eastAsia"/>
          <w:szCs w:val="21"/>
        </w:rPr>
        <w:t>/8</w:t>
      </w:r>
      <w:r w:rsidRPr="008213FE">
        <w:rPr>
          <w:rFonts w:hint="eastAsia"/>
          <w:szCs w:val="21"/>
        </w:rPr>
        <w:t>安装</w:t>
      </w:r>
      <w:r w:rsidRPr="008213FE">
        <w:rPr>
          <w:rFonts w:hint="eastAsia"/>
          <w:szCs w:val="21"/>
        </w:rPr>
        <w:t>IIS</w:t>
      </w:r>
      <w:r w:rsidRPr="008213FE">
        <w:rPr>
          <w:rFonts w:ascii="Verdana" w:hAnsi="Verdana" w:hint="eastAsia"/>
          <w:szCs w:val="21"/>
        </w:rPr>
        <w:t>可参考下面方法：</w:t>
      </w:r>
    </w:p>
    <w:p w:rsidR="008213FE" w:rsidRPr="008213FE" w:rsidRDefault="008213FE" w:rsidP="008213FE">
      <w:pPr>
        <w:autoSpaceDN w:val="0"/>
        <w:spacing w:before="100" w:beforeAutospacing="1" w:after="100" w:afterAutospacing="1" w:line="360" w:lineRule="auto"/>
        <w:rPr>
          <w:szCs w:val="21"/>
        </w:rPr>
      </w:pPr>
      <w:r>
        <w:rPr>
          <w:rFonts w:hint="eastAsia"/>
          <w:szCs w:val="21"/>
        </w:rPr>
        <w:t xml:space="preserve">   </w:t>
      </w:r>
      <w:r w:rsidRPr="008213FE">
        <w:rPr>
          <w:rFonts w:hint="eastAsia"/>
          <w:szCs w:val="21"/>
        </w:rPr>
        <w:t>（</w:t>
      </w:r>
      <w:r w:rsidRPr="008213FE">
        <w:rPr>
          <w:rFonts w:hint="eastAsia"/>
          <w:szCs w:val="21"/>
        </w:rPr>
        <w:t>1</w:t>
      </w:r>
      <w:r w:rsidRPr="008213FE">
        <w:rPr>
          <w:rFonts w:hint="eastAsia"/>
          <w:szCs w:val="21"/>
        </w:rPr>
        <w:t>）、</w:t>
      </w:r>
      <w:r w:rsidRPr="008213FE">
        <w:rPr>
          <w:szCs w:val="21"/>
        </w:rPr>
        <w:t>进入</w:t>
      </w:r>
      <w:r w:rsidRPr="008213FE">
        <w:rPr>
          <w:szCs w:val="21"/>
        </w:rPr>
        <w:t>Windows 7</w:t>
      </w:r>
      <w:r w:rsidRPr="008213FE">
        <w:rPr>
          <w:szCs w:val="21"/>
        </w:rPr>
        <w:t>的</w:t>
      </w:r>
      <w:r w:rsidRPr="008213FE">
        <w:rPr>
          <w:szCs w:val="21"/>
        </w:rPr>
        <w:t xml:space="preserve"> </w:t>
      </w:r>
      <w:r w:rsidRPr="008213FE">
        <w:rPr>
          <w:color w:val="FF0000"/>
          <w:szCs w:val="21"/>
        </w:rPr>
        <w:t>控制面板</w:t>
      </w:r>
      <w:r w:rsidRPr="008213FE">
        <w:rPr>
          <w:szCs w:val="21"/>
        </w:rPr>
        <w:t>，选择左侧的</w:t>
      </w:r>
      <w:r w:rsidRPr="008213FE">
        <w:rPr>
          <w:szCs w:val="21"/>
        </w:rPr>
        <w:t xml:space="preserve"> </w:t>
      </w:r>
      <w:r w:rsidRPr="008213FE">
        <w:rPr>
          <w:color w:val="FF0000"/>
          <w:szCs w:val="21"/>
        </w:rPr>
        <w:t>打开或关闭</w:t>
      </w:r>
      <w:r w:rsidRPr="008213FE">
        <w:rPr>
          <w:color w:val="FF0000"/>
          <w:szCs w:val="21"/>
        </w:rPr>
        <w:t>Windows</w:t>
      </w:r>
      <w:r w:rsidRPr="008213FE">
        <w:rPr>
          <w:color w:val="FF0000"/>
          <w:szCs w:val="21"/>
        </w:rPr>
        <w:t>功能</w:t>
      </w:r>
      <w:r w:rsidRPr="008213FE">
        <w:rPr>
          <w:szCs w:val="21"/>
        </w:rPr>
        <w:t xml:space="preserve"> </w:t>
      </w:r>
      <w:r w:rsidRPr="008213FE">
        <w:rPr>
          <w:szCs w:val="21"/>
        </w:rPr>
        <w:t>。</w:t>
      </w:r>
    </w:p>
    <w:p w:rsidR="008213FE" w:rsidRPr="001D2CA7" w:rsidRDefault="008213FE" w:rsidP="008213FE">
      <w:pPr>
        <w:autoSpaceDN w:val="0"/>
        <w:rPr>
          <w:color w:val="0000FF"/>
          <w:sz w:val="20"/>
          <w:szCs w:val="20"/>
          <w:u w:val="single"/>
        </w:rPr>
      </w:pPr>
      <w:r>
        <w:rPr>
          <w:noProof/>
        </w:rPr>
        <w:lastRenderedPageBreak/>
        <w:drawing>
          <wp:inline distT="0" distB="0" distL="0" distR="0">
            <wp:extent cx="5934075" cy="4476750"/>
            <wp:effectExtent l="19050" t="0" r="9525" b="0"/>
            <wp:docPr id="1" name="图片 1" descr="ii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is1"/>
                    <pic:cNvPicPr>
                      <a:picLocks noChangeAspect="1" noChangeArrowheads="1"/>
                    </pic:cNvPicPr>
                  </pic:nvPicPr>
                  <pic:blipFill>
                    <a:blip r:embed="rId11"/>
                    <a:srcRect/>
                    <a:stretch>
                      <a:fillRect/>
                    </a:stretch>
                  </pic:blipFill>
                  <pic:spPr bwMode="auto">
                    <a:xfrm>
                      <a:off x="0" y="0"/>
                      <a:ext cx="5934075" cy="4476750"/>
                    </a:xfrm>
                    <a:prstGeom prst="rect">
                      <a:avLst/>
                    </a:prstGeom>
                    <a:noFill/>
                    <a:ln w="9525">
                      <a:noFill/>
                      <a:miter lim="800000"/>
                      <a:headEnd/>
                      <a:tailEnd/>
                    </a:ln>
                  </pic:spPr>
                </pic:pic>
              </a:graphicData>
            </a:graphic>
          </wp:inline>
        </w:drawing>
      </w:r>
      <w:hyperlink r:id="rId12" w:history="1">
        <w:r>
          <w:rPr>
            <w:color w:val="0000FF"/>
            <w:u w:val="single"/>
          </w:rPr>
          <w:br/>
        </w:r>
      </w:hyperlink>
    </w:p>
    <w:p w:rsidR="008213FE" w:rsidRPr="008213FE" w:rsidRDefault="008213FE" w:rsidP="008213FE">
      <w:pPr>
        <w:autoSpaceDN w:val="0"/>
        <w:spacing w:line="360" w:lineRule="auto"/>
        <w:rPr>
          <w:szCs w:val="21"/>
        </w:rPr>
      </w:pPr>
      <w:r>
        <w:rPr>
          <w:rFonts w:hint="eastAsia"/>
          <w:szCs w:val="21"/>
        </w:rPr>
        <w:t xml:space="preserve">    </w:t>
      </w:r>
      <w:fldSimple w:instr=""/>
      <w:r w:rsidRPr="008213FE">
        <w:rPr>
          <w:rFonts w:hint="eastAsia"/>
          <w:szCs w:val="21"/>
        </w:rPr>
        <w:t>（</w:t>
      </w:r>
      <w:r w:rsidRPr="008213FE">
        <w:rPr>
          <w:rFonts w:hint="eastAsia"/>
          <w:szCs w:val="21"/>
        </w:rPr>
        <w:t>2</w:t>
      </w:r>
      <w:r w:rsidRPr="008213FE">
        <w:rPr>
          <w:rFonts w:hint="eastAsia"/>
          <w:szCs w:val="21"/>
        </w:rPr>
        <w:t>）、</w:t>
      </w:r>
      <w:r w:rsidRPr="008213FE">
        <w:rPr>
          <w:szCs w:val="21"/>
        </w:rPr>
        <w:t>现在出现了安装</w:t>
      </w:r>
      <w:r w:rsidRPr="008213FE">
        <w:rPr>
          <w:szCs w:val="21"/>
        </w:rPr>
        <w:t>Windows</w:t>
      </w:r>
      <w:r w:rsidRPr="008213FE">
        <w:rPr>
          <w:szCs w:val="21"/>
        </w:rPr>
        <w:t>功能的</w:t>
      </w:r>
      <w:r w:rsidRPr="008213FE">
        <w:rPr>
          <w:color w:val="FF0000"/>
          <w:szCs w:val="21"/>
        </w:rPr>
        <w:t>选项菜单</w:t>
      </w:r>
      <w:r w:rsidRPr="008213FE">
        <w:rPr>
          <w:szCs w:val="21"/>
        </w:rPr>
        <w:t>，注意选择的项目，我们需要</w:t>
      </w:r>
      <w:r w:rsidRPr="008213FE">
        <w:rPr>
          <w:color w:val="FF0000"/>
          <w:szCs w:val="21"/>
        </w:rPr>
        <w:t>手动选择</w:t>
      </w:r>
      <w:r w:rsidRPr="008213FE">
        <w:rPr>
          <w:szCs w:val="21"/>
        </w:rPr>
        <w:t>需要的功能，下面这张图片把需要安装的服务都已经选择了，大家可以按照图片勾选功能</w:t>
      </w:r>
      <w:r w:rsidRPr="008213FE">
        <w:rPr>
          <w:rFonts w:hint="eastAsia"/>
          <w:szCs w:val="21"/>
        </w:rPr>
        <w:t>，主要是</w:t>
      </w:r>
      <w:r w:rsidRPr="008213FE">
        <w:rPr>
          <w:rFonts w:hint="eastAsia"/>
          <w:szCs w:val="21"/>
        </w:rPr>
        <w:t>Internet</w:t>
      </w:r>
      <w:r w:rsidRPr="008213FE">
        <w:rPr>
          <w:rFonts w:hint="eastAsia"/>
          <w:szCs w:val="21"/>
        </w:rPr>
        <w:t>信息服务部分，如果拿不准的话，建议全部选择上</w:t>
      </w:r>
      <w:r w:rsidRPr="008213FE">
        <w:rPr>
          <w:szCs w:val="21"/>
        </w:rPr>
        <w:t>。</w:t>
      </w:r>
    </w:p>
    <w:p w:rsidR="008213FE" w:rsidRDefault="008213FE" w:rsidP="008213FE">
      <w:pPr>
        <w:spacing w:line="360" w:lineRule="auto"/>
        <w:rPr>
          <w:szCs w:val="21"/>
        </w:rPr>
      </w:pPr>
      <w:r>
        <w:rPr>
          <w:noProof/>
        </w:rPr>
        <w:lastRenderedPageBreak/>
        <w:drawing>
          <wp:inline distT="0" distB="0" distL="0" distR="0">
            <wp:extent cx="5934075" cy="4591050"/>
            <wp:effectExtent l="19050" t="0" r="9525" b="0"/>
            <wp:docPr id="2" name="图片 2" descr="ii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is2"/>
                    <pic:cNvPicPr>
                      <a:picLocks noChangeAspect="1" noChangeArrowheads="1"/>
                    </pic:cNvPicPr>
                  </pic:nvPicPr>
                  <pic:blipFill>
                    <a:blip r:embed="rId13"/>
                    <a:srcRect/>
                    <a:stretch>
                      <a:fillRect/>
                    </a:stretch>
                  </pic:blipFill>
                  <pic:spPr bwMode="auto">
                    <a:xfrm>
                      <a:off x="0" y="0"/>
                      <a:ext cx="5934075" cy="4591050"/>
                    </a:xfrm>
                    <a:prstGeom prst="rect">
                      <a:avLst/>
                    </a:prstGeom>
                    <a:noFill/>
                    <a:ln w="9525">
                      <a:noFill/>
                      <a:miter lim="800000"/>
                      <a:headEnd/>
                      <a:tailEnd/>
                    </a:ln>
                  </pic:spPr>
                </pic:pic>
              </a:graphicData>
            </a:graphic>
          </wp:inline>
        </w:drawing>
      </w:r>
      <w:r>
        <w:br/>
      </w:r>
    </w:p>
    <w:p w:rsidR="008213FE" w:rsidRPr="008213FE" w:rsidRDefault="008213FE" w:rsidP="008213FE">
      <w:pPr>
        <w:spacing w:line="360" w:lineRule="auto"/>
        <w:rPr>
          <w:b/>
          <w:szCs w:val="21"/>
        </w:rPr>
      </w:pPr>
      <w:r w:rsidRPr="008213FE">
        <w:rPr>
          <w:rFonts w:hint="eastAsia"/>
          <w:b/>
          <w:szCs w:val="21"/>
        </w:rPr>
        <w:t>2.2</w:t>
      </w:r>
      <w:r w:rsidRPr="008213FE">
        <w:rPr>
          <w:rFonts w:hint="eastAsia"/>
          <w:b/>
          <w:szCs w:val="21"/>
        </w:rPr>
        <w:t>第二步安装</w:t>
      </w:r>
      <w:r w:rsidRPr="008213FE">
        <w:rPr>
          <w:rFonts w:hint="eastAsia"/>
          <w:b/>
          <w:szCs w:val="21"/>
        </w:rPr>
        <w:t>SQL2005</w:t>
      </w:r>
      <w:r w:rsidRPr="008213FE">
        <w:rPr>
          <w:rFonts w:hint="eastAsia"/>
          <w:b/>
          <w:szCs w:val="21"/>
        </w:rPr>
        <w:t>数据库</w:t>
      </w:r>
    </w:p>
    <w:p w:rsidR="008213FE" w:rsidRDefault="008213FE" w:rsidP="00C07792">
      <w:pPr>
        <w:spacing w:line="360" w:lineRule="auto"/>
        <w:rPr>
          <w:szCs w:val="21"/>
        </w:rPr>
      </w:pPr>
      <w:r>
        <w:rPr>
          <w:rFonts w:hint="eastAsia"/>
          <w:szCs w:val="21"/>
        </w:rPr>
        <w:t xml:space="preserve">    </w:t>
      </w:r>
      <w:r w:rsidRPr="008213FE">
        <w:rPr>
          <w:rFonts w:hint="eastAsia"/>
          <w:szCs w:val="21"/>
        </w:rPr>
        <w:t>随系统提供</w:t>
      </w:r>
      <w:r w:rsidRPr="008213FE">
        <w:rPr>
          <w:szCs w:val="21"/>
        </w:rPr>
        <w:t>SQL Server 2005 Express Edition</w:t>
      </w:r>
      <w:r w:rsidRPr="008213FE">
        <w:rPr>
          <w:rFonts w:hint="eastAsia"/>
          <w:szCs w:val="21"/>
        </w:rPr>
        <w:t>软件安装包</w:t>
      </w:r>
      <w:r>
        <w:rPr>
          <w:rFonts w:hint="eastAsia"/>
          <w:szCs w:val="21"/>
        </w:rPr>
        <w:t>含两个文件</w:t>
      </w:r>
      <w:r w:rsidRPr="008213FE">
        <w:rPr>
          <w:szCs w:val="21"/>
        </w:rPr>
        <w:t>SQLEXPR_ADV_CHS.EXE</w:t>
      </w:r>
      <w:r>
        <w:rPr>
          <w:rFonts w:hint="eastAsia"/>
          <w:szCs w:val="21"/>
        </w:rPr>
        <w:t>、</w:t>
      </w:r>
      <w:r w:rsidRPr="008213FE">
        <w:rPr>
          <w:szCs w:val="21"/>
        </w:rPr>
        <w:t>SQLEXPR32_CHS.EXE</w:t>
      </w:r>
      <w:r>
        <w:rPr>
          <w:rFonts w:hint="eastAsia"/>
          <w:szCs w:val="21"/>
        </w:rPr>
        <w:t>。</w:t>
      </w:r>
    </w:p>
    <w:p w:rsidR="008213FE" w:rsidRDefault="008213FE" w:rsidP="008213FE">
      <w:pPr>
        <w:spacing w:line="360" w:lineRule="auto"/>
        <w:rPr>
          <w:szCs w:val="21"/>
        </w:rPr>
      </w:pPr>
      <w:r>
        <w:rPr>
          <w:rFonts w:hint="eastAsia"/>
          <w:szCs w:val="21"/>
        </w:rPr>
        <w:t xml:space="preserve">   </w:t>
      </w:r>
      <w:r>
        <w:rPr>
          <w:rFonts w:hint="eastAsia"/>
          <w:szCs w:val="21"/>
        </w:rPr>
        <w:t>先安装</w:t>
      </w:r>
      <w:r w:rsidRPr="008213FE">
        <w:rPr>
          <w:szCs w:val="21"/>
        </w:rPr>
        <w:t>SQLEXPR_ADV_CHS.EXE</w:t>
      </w:r>
      <w:r>
        <w:rPr>
          <w:rFonts w:hint="eastAsia"/>
          <w:szCs w:val="21"/>
        </w:rPr>
        <w:t>，安装方法请参照随机</w:t>
      </w:r>
      <w:r w:rsidRPr="008213FE">
        <w:rPr>
          <w:rFonts w:hint="eastAsia"/>
          <w:szCs w:val="21"/>
        </w:rPr>
        <w:t>视频教程目录中“第二步</w:t>
      </w:r>
      <w:r w:rsidRPr="008213FE">
        <w:rPr>
          <w:szCs w:val="21"/>
        </w:rPr>
        <w:t>SQL2005</w:t>
      </w:r>
      <w:r w:rsidRPr="008213FE">
        <w:rPr>
          <w:rFonts w:hint="eastAsia"/>
          <w:szCs w:val="21"/>
        </w:rPr>
        <w:t>安装</w:t>
      </w:r>
      <w:r w:rsidRPr="008213FE">
        <w:rPr>
          <w:szCs w:val="21"/>
        </w:rPr>
        <w:t>.avi”</w:t>
      </w:r>
      <w:r w:rsidRPr="008213FE">
        <w:rPr>
          <w:rFonts w:hint="eastAsia"/>
          <w:szCs w:val="21"/>
        </w:rPr>
        <w:t xml:space="preserve"> </w:t>
      </w:r>
      <w:r w:rsidRPr="008213FE">
        <w:rPr>
          <w:rFonts w:hint="eastAsia"/>
          <w:szCs w:val="21"/>
        </w:rPr>
        <w:t>进行</w:t>
      </w:r>
      <w:r>
        <w:rPr>
          <w:rFonts w:hint="eastAsia"/>
          <w:szCs w:val="21"/>
        </w:rPr>
        <w:t>操作</w:t>
      </w:r>
      <w:r w:rsidRPr="008213FE">
        <w:rPr>
          <w:rFonts w:hint="eastAsia"/>
          <w:szCs w:val="21"/>
        </w:rPr>
        <w:t>；或者查看在线教程：</w:t>
      </w:r>
      <w:r w:rsidRPr="008213FE">
        <w:rPr>
          <w:szCs w:val="21"/>
        </w:rPr>
        <w:t xml:space="preserve"> </w:t>
      </w:r>
      <w:hyperlink r:id="rId14" w:history="1">
        <w:r w:rsidRPr="008213FE">
          <w:rPr>
            <w:rStyle w:val="a7"/>
            <w:szCs w:val="21"/>
          </w:rPr>
          <w:t>http://v.youku.com/v_show/id_XNDgwOTA5NTUy.html</w:t>
        </w:r>
      </w:hyperlink>
    </w:p>
    <w:p w:rsidR="008213FE" w:rsidRDefault="008213FE" w:rsidP="008213FE">
      <w:pPr>
        <w:spacing w:line="360" w:lineRule="auto"/>
        <w:rPr>
          <w:szCs w:val="21"/>
        </w:rPr>
      </w:pPr>
      <w:r>
        <w:rPr>
          <w:rFonts w:hint="eastAsia"/>
          <w:szCs w:val="21"/>
        </w:rPr>
        <w:t xml:space="preserve">   </w:t>
      </w:r>
      <w:r>
        <w:rPr>
          <w:rFonts w:hint="eastAsia"/>
          <w:szCs w:val="21"/>
        </w:rPr>
        <w:t>后安装</w:t>
      </w:r>
      <w:r w:rsidRPr="008213FE">
        <w:rPr>
          <w:szCs w:val="21"/>
        </w:rPr>
        <w:t>SQLEXPR32_CHS.EXE</w:t>
      </w:r>
      <w:r>
        <w:rPr>
          <w:rFonts w:hint="eastAsia"/>
          <w:szCs w:val="21"/>
        </w:rPr>
        <w:t>，安装方法请参照随机</w:t>
      </w:r>
      <w:r w:rsidRPr="008213FE">
        <w:rPr>
          <w:rFonts w:hint="eastAsia"/>
          <w:szCs w:val="21"/>
        </w:rPr>
        <w:t>视频教程目录中“第三步</w:t>
      </w:r>
      <w:r w:rsidRPr="008213FE">
        <w:rPr>
          <w:szCs w:val="21"/>
        </w:rPr>
        <w:t>SQL2005</w:t>
      </w:r>
      <w:r w:rsidRPr="008213FE">
        <w:rPr>
          <w:rFonts w:hint="eastAsia"/>
          <w:szCs w:val="21"/>
        </w:rPr>
        <w:t>默认数据库安装</w:t>
      </w:r>
      <w:r w:rsidRPr="008213FE">
        <w:rPr>
          <w:szCs w:val="21"/>
        </w:rPr>
        <w:t>.avi”</w:t>
      </w:r>
      <w:r w:rsidRPr="008213FE">
        <w:rPr>
          <w:rFonts w:hint="eastAsia"/>
          <w:szCs w:val="21"/>
        </w:rPr>
        <w:t xml:space="preserve"> </w:t>
      </w:r>
      <w:r w:rsidRPr="008213FE">
        <w:rPr>
          <w:rFonts w:hint="eastAsia"/>
          <w:szCs w:val="21"/>
        </w:rPr>
        <w:t>进行</w:t>
      </w:r>
      <w:r>
        <w:rPr>
          <w:rFonts w:hint="eastAsia"/>
          <w:szCs w:val="21"/>
        </w:rPr>
        <w:t>操作</w:t>
      </w:r>
      <w:r w:rsidRPr="008213FE">
        <w:rPr>
          <w:rFonts w:hint="eastAsia"/>
          <w:szCs w:val="21"/>
        </w:rPr>
        <w:t>；或者查看在线教程</w:t>
      </w:r>
      <w:r>
        <w:rPr>
          <w:rFonts w:hint="eastAsia"/>
          <w:szCs w:val="21"/>
        </w:rPr>
        <w:t>：</w:t>
      </w:r>
      <w:hyperlink r:id="rId15" w:history="1">
        <w:r w:rsidRPr="008213FE">
          <w:rPr>
            <w:rStyle w:val="a7"/>
            <w:szCs w:val="21"/>
          </w:rPr>
          <w:t>http://v.youku.com/v_show/id_XNzEzMzAzOTEy.html</w:t>
        </w:r>
      </w:hyperlink>
      <w:r w:rsidRPr="008213FE">
        <w:rPr>
          <w:szCs w:val="21"/>
        </w:rPr>
        <w:t xml:space="preserve"> </w:t>
      </w:r>
    </w:p>
    <w:p w:rsidR="008213FE" w:rsidRDefault="008213FE" w:rsidP="008213FE">
      <w:pPr>
        <w:spacing w:line="360" w:lineRule="auto"/>
        <w:rPr>
          <w:szCs w:val="21"/>
        </w:rPr>
      </w:pPr>
      <w:r>
        <w:rPr>
          <w:rFonts w:hint="eastAsia"/>
          <w:szCs w:val="21"/>
        </w:rPr>
        <w:t xml:space="preserve">   </w:t>
      </w:r>
      <w:r>
        <w:rPr>
          <w:rFonts w:hint="eastAsia"/>
          <w:szCs w:val="21"/>
        </w:rPr>
        <w:t>安装注意事项：</w:t>
      </w:r>
    </w:p>
    <w:p w:rsidR="008213FE" w:rsidRDefault="008213FE" w:rsidP="008213FE">
      <w:pPr>
        <w:spacing w:line="360" w:lineRule="auto"/>
        <w:rPr>
          <w:szCs w:val="21"/>
        </w:rPr>
      </w:pPr>
      <w:r>
        <w:rPr>
          <w:rFonts w:hint="eastAsia"/>
          <w:szCs w:val="21"/>
        </w:rPr>
        <w:t xml:space="preserve">   </w:t>
      </w:r>
      <w:r>
        <w:rPr>
          <w:rFonts w:hint="eastAsia"/>
          <w:szCs w:val="21"/>
        </w:rPr>
        <w:t>（</w:t>
      </w:r>
      <w:r>
        <w:rPr>
          <w:rFonts w:hint="eastAsia"/>
          <w:szCs w:val="21"/>
        </w:rPr>
        <w:t>1</w:t>
      </w:r>
      <w:r>
        <w:rPr>
          <w:rFonts w:hint="eastAsia"/>
          <w:szCs w:val="21"/>
        </w:rPr>
        <w:t>）</w:t>
      </w:r>
      <w:r w:rsidRPr="008213FE">
        <w:rPr>
          <w:szCs w:val="21"/>
        </w:rPr>
        <w:t>Win7</w:t>
      </w:r>
      <w:r w:rsidRPr="008213FE">
        <w:rPr>
          <w:rFonts w:hint="eastAsia"/>
          <w:szCs w:val="21"/>
        </w:rPr>
        <w:t>安装</w:t>
      </w:r>
      <w:r w:rsidRPr="008213FE">
        <w:rPr>
          <w:szCs w:val="21"/>
        </w:rPr>
        <w:t>SQL2005</w:t>
      </w:r>
      <w:r w:rsidRPr="008213FE">
        <w:rPr>
          <w:rFonts w:hint="eastAsia"/>
          <w:szCs w:val="21"/>
        </w:rPr>
        <w:t>会出现</w:t>
      </w:r>
      <w:r>
        <w:rPr>
          <w:rFonts w:hint="eastAsia"/>
          <w:szCs w:val="21"/>
        </w:rPr>
        <w:t>以下</w:t>
      </w:r>
      <w:r w:rsidRPr="008213FE">
        <w:rPr>
          <w:rFonts w:hint="eastAsia"/>
          <w:szCs w:val="21"/>
        </w:rPr>
        <w:t>的</w:t>
      </w:r>
      <w:r>
        <w:rPr>
          <w:rFonts w:hint="eastAsia"/>
          <w:szCs w:val="21"/>
        </w:rPr>
        <w:t>兼营性提示</w:t>
      </w:r>
      <w:r w:rsidRPr="008213FE">
        <w:rPr>
          <w:rFonts w:hint="eastAsia"/>
          <w:szCs w:val="21"/>
        </w:rPr>
        <w:t>画面，请直接点击“运行程序”进行直接安装</w:t>
      </w:r>
      <w:r>
        <w:rPr>
          <w:rFonts w:hint="eastAsia"/>
          <w:szCs w:val="21"/>
        </w:rPr>
        <w:t>。</w:t>
      </w:r>
    </w:p>
    <w:p w:rsidR="008213FE" w:rsidRDefault="008213FE" w:rsidP="008213FE">
      <w:pPr>
        <w:spacing w:line="360" w:lineRule="auto"/>
        <w:rPr>
          <w:szCs w:val="21"/>
        </w:rPr>
      </w:pPr>
      <w:r w:rsidRPr="008213FE">
        <w:rPr>
          <w:noProof/>
          <w:szCs w:val="21"/>
        </w:rPr>
        <w:lastRenderedPageBreak/>
        <w:drawing>
          <wp:inline distT="0" distB="0" distL="0" distR="0">
            <wp:extent cx="3951288" cy="2205038"/>
            <wp:effectExtent l="19050" t="0" r="0" b="0"/>
            <wp:docPr id="3" name="图片 1" descr="未标题-1 拷贝"/>
            <wp:cNvGraphicFramePr/>
            <a:graphic xmlns:a="http://schemas.openxmlformats.org/drawingml/2006/main">
              <a:graphicData uri="http://schemas.openxmlformats.org/drawingml/2006/picture">
                <pic:pic xmlns:pic="http://schemas.openxmlformats.org/drawingml/2006/picture">
                  <pic:nvPicPr>
                    <pic:cNvPr id="8196" name="Picture 4" descr="未标题-1 拷贝"/>
                    <pic:cNvPicPr>
                      <a:picLocks noChangeAspect="1" noChangeArrowheads="1"/>
                    </pic:cNvPicPr>
                  </pic:nvPicPr>
                  <pic:blipFill>
                    <a:blip r:embed="rId16"/>
                    <a:srcRect/>
                    <a:stretch>
                      <a:fillRect/>
                    </a:stretch>
                  </pic:blipFill>
                  <pic:spPr bwMode="auto">
                    <a:xfrm>
                      <a:off x="0" y="0"/>
                      <a:ext cx="3951288" cy="2205038"/>
                    </a:xfrm>
                    <a:prstGeom prst="rect">
                      <a:avLst/>
                    </a:prstGeom>
                    <a:noFill/>
                    <a:ln w="9525">
                      <a:noFill/>
                      <a:miter lim="800000"/>
                      <a:headEnd/>
                      <a:tailEnd/>
                    </a:ln>
                  </pic:spPr>
                </pic:pic>
              </a:graphicData>
            </a:graphic>
          </wp:inline>
        </w:drawing>
      </w:r>
    </w:p>
    <w:p w:rsidR="008213FE" w:rsidRPr="008213FE" w:rsidRDefault="008213FE" w:rsidP="008213FE">
      <w:pPr>
        <w:spacing w:line="360" w:lineRule="auto"/>
        <w:rPr>
          <w:szCs w:val="21"/>
        </w:rPr>
      </w:pPr>
      <w:r>
        <w:rPr>
          <w:rFonts w:hint="eastAsia"/>
          <w:szCs w:val="21"/>
        </w:rPr>
        <w:t>（</w:t>
      </w:r>
      <w:r>
        <w:rPr>
          <w:rFonts w:hint="eastAsia"/>
          <w:szCs w:val="21"/>
        </w:rPr>
        <w:t>2</w:t>
      </w:r>
      <w:r>
        <w:rPr>
          <w:rFonts w:hint="eastAsia"/>
          <w:szCs w:val="21"/>
        </w:rPr>
        <w:t>）</w:t>
      </w:r>
      <w:r w:rsidRPr="008213FE">
        <w:rPr>
          <w:rFonts w:hint="eastAsia"/>
          <w:szCs w:val="21"/>
        </w:rPr>
        <w:t>在安装过程中如果出现</w:t>
      </w:r>
      <w:r>
        <w:rPr>
          <w:rFonts w:hint="eastAsia"/>
          <w:szCs w:val="21"/>
        </w:rPr>
        <w:t>以下</w:t>
      </w:r>
      <w:r w:rsidRPr="008213FE">
        <w:rPr>
          <w:rFonts w:hint="eastAsia"/>
          <w:szCs w:val="21"/>
        </w:rPr>
        <w:t>画面，请将三个内容全部选择“整个功能将安装地硬盘</w:t>
      </w:r>
      <w:r>
        <w:rPr>
          <w:rFonts w:hint="eastAsia"/>
          <w:szCs w:val="21"/>
        </w:rPr>
        <w:t>”。</w:t>
      </w:r>
    </w:p>
    <w:p w:rsidR="008213FE" w:rsidRDefault="008213FE" w:rsidP="008213FE">
      <w:pPr>
        <w:spacing w:line="360" w:lineRule="auto"/>
        <w:rPr>
          <w:szCs w:val="21"/>
        </w:rPr>
      </w:pPr>
      <w:r w:rsidRPr="008213FE">
        <w:rPr>
          <w:noProof/>
          <w:szCs w:val="21"/>
        </w:rPr>
        <w:drawing>
          <wp:inline distT="0" distB="0" distL="0" distR="0">
            <wp:extent cx="3025775" cy="2727325"/>
            <wp:effectExtent l="19050" t="0" r="3175" b="0"/>
            <wp:docPr id="4" name="图片 2"/>
            <wp:cNvGraphicFramePr/>
            <a:graphic xmlns:a="http://schemas.openxmlformats.org/drawingml/2006/main">
              <a:graphicData uri="http://schemas.openxmlformats.org/drawingml/2006/picture">
                <pic:pic xmlns:pic="http://schemas.openxmlformats.org/drawingml/2006/picture">
                  <pic:nvPicPr>
                    <pic:cNvPr id="7172" name="Picture 12"/>
                    <pic:cNvPicPr>
                      <a:picLocks noChangeAspect="1" noChangeArrowheads="1"/>
                    </pic:cNvPicPr>
                  </pic:nvPicPr>
                  <pic:blipFill>
                    <a:blip r:embed="rId17"/>
                    <a:srcRect/>
                    <a:stretch>
                      <a:fillRect/>
                    </a:stretch>
                  </pic:blipFill>
                  <pic:spPr bwMode="auto">
                    <a:xfrm>
                      <a:off x="0" y="0"/>
                      <a:ext cx="3025775" cy="2727325"/>
                    </a:xfrm>
                    <a:prstGeom prst="rect">
                      <a:avLst/>
                    </a:prstGeom>
                    <a:noFill/>
                    <a:ln w="9525">
                      <a:noFill/>
                      <a:miter lim="800000"/>
                      <a:headEnd/>
                      <a:tailEnd/>
                    </a:ln>
                  </pic:spPr>
                </pic:pic>
              </a:graphicData>
            </a:graphic>
          </wp:inline>
        </w:drawing>
      </w:r>
    </w:p>
    <w:p w:rsidR="008213FE" w:rsidRDefault="008213FE" w:rsidP="008213FE">
      <w:pPr>
        <w:spacing w:line="360" w:lineRule="auto"/>
        <w:rPr>
          <w:szCs w:val="21"/>
        </w:rPr>
      </w:pPr>
    </w:p>
    <w:p w:rsidR="008213FE" w:rsidRPr="001C534E" w:rsidRDefault="008213FE" w:rsidP="001C534E">
      <w:pPr>
        <w:pStyle w:val="3"/>
        <w:rPr>
          <w:sz w:val="24"/>
          <w:szCs w:val="24"/>
        </w:rPr>
      </w:pPr>
      <w:bookmarkStart w:id="7" w:name="_Toc458414978"/>
      <w:r w:rsidRPr="001C534E">
        <w:rPr>
          <w:rFonts w:ascii="Verdana" w:hAnsi="Verdana" w:hint="eastAsia"/>
          <w:sz w:val="24"/>
          <w:szCs w:val="24"/>
        </w:rPr>
        <w:t>3</w:t>
      </w:r>
      <w:r w:rsidRPr="001C534E">
        <w:rPr>
          <w:rFonts w:ascii="Verdana" w:hAnsi="Verdana" w:hint="eastAsia"/>
          <w:sz w:val="24"/>
          <w:szCs w:val="24"/>
        </w:rPr>
        <w:t>、安装</w:t>
      </w:r>
      <w:r w:rsidRPr="001C534E">
        <w:rPr>
          <w:rFonts w:ascii="Verdana" w:hAnsi="Verdana" w:hint="eastAsia"/>
          <w:sz w:val="24"/>
          <w:szCs w:val="24"/>
        </w:rPr>
        <w:t>LEAM</w:t>
      </w:r>
      <w:r w:rsidRPr="001C534E">
        <w:rPr>
          <w:rFonts w:ascii="Verdana" w:hAnsi="Verdana" w:hint="eastAsia"/>
          <w:sz w:val="24"/>
          <w:szCs w:val="24"/>
        </w:rPr>
        <w:t>精益设备管理软件</w:t>
      </w:r>
      <w:r w:rsidRPr="001C534E">
        <w:rPr>
          <w:rFonts w:ascii="Verdana" w:hAnsi="Verdana" w:hint="eastAsia"/>
          <w:sz w:val="24"/>
          <w:szCs w:val="24"/>
        </w:rPr>
        <w:t>C/S</w:t>
      </w:r>
      <w:r w:rsidRPr="001C534E">
        <w:rPr>
          <w:rFonts w:ascii="Verdana" w:hAnsi="Verdana" w:hint="eastAsia"/>
          <w:sz w:val="24"/>
          <w:szCs w:val="24"/>
        </w:rPr>
        <w:t>版软件</w:t>
      </w:r>
      <w:bookmarkEnd w:id="7"/>
    </w:p>
    <w:p w:rsidR="008213FE" w:rsidRDefault="008213FE" w:rsidP="008213FE">
      <w:pPr>
        <w:spacing w:line="360" w:lineRule="auto"/>
        <w:rPr>
          <w:szCs w:val="21"/>
        </w:rPr>
      </w:pPr>
      <w:r>
        <w:rPr>
          <w:rFonts w:hint="eastAsia"/>
          <w:sz w:val="28"/>
          <w:szCs w:val="28"/>
        </w:rPr>
        <w:t xml:space="preserve">  </w:t>
      </w:r>
      <w:r w:rsidRPr="008213FE">
        <w:rPr>
          <w:rFonts w:hint="eastAsia"/>
          <w:szCs w:val="21"/>
        </w:rPr>
        <w:t xml:space="preserve"> </w:t>
      </w:r>
      <w:r>
        <w:rPr>
          <w:rFonts w:hint="eastAsia"/>
          <w:szCs w:val="21"/>
        </w:rPr>
        <w:t>点击“</w:t>
      </w:r>
      <w:r w:rsidRPr="008213FE">
        <w:rPr>
          <w:rFonts w:hint="eastAsia"/>
          <w:szCs w:val="21"/>
        </w:rPr>
        <w:t>LEAM</w:t>
      </w:r>
      <w:r w:rsidRPr="008213FE">
        <w:rPr>
          <w:rFonts w:hint="eastAsia"/>
          <w:szCs w:val="21"/>
        </w:rPr>
        <w:t>设备管理系统</w:t>
      </w:r>
      <w:r w:rsidRPr="008213FE">
        <w:rPr>
          <w:rFonts w:hint="eastAsia"/>
          <w:szCs w:val="21"/>
        </w:rPr>
        <w:t>V2016setup.exe</w:t>
      </w:r>
      <w:r>
        <w:rPr>
          <w:rFonts w:hint="eastAsia"/>
          <w:szCs w:val="21"/>
        </w:rPr>
        <w:t>”进行安装，安装</w:t>
      </w:r>
      <w:r w:rsidR="001C534E">
        <w:rPr>
          <w:rFonts w:hint="eastAsia"/>
          <w:szCs w:val="21"/>
        </w:rPr>
        <w:t>中提求安装目录，系统默认安装地址为</w:t>
      </w:r>
      <w:r w:rsidR="001C534E">
        <w:rPr>
          <w:rFonts w:hint="eastAsia"/>
          <w:szCs w:val="21"/>
        </w:rPr>
        <w:t>D</w:t>
      </w:r>
      <w:r w:rsidR="001C534E">
        <w:rPr>
          <w:rFonts w:hint="eastAsia"/>
          <w:szCs w:val="21"/>
        </w:rPr>
        <w:t>盘，不建议修改，如果</w:t>
      </w:r>
      <w:r w:rsidR="001C534E">
        <w:rPr>
          <w:rFonts w:hint="eastAsia"/>
          <w:szCs w:val="21"/>
        </w:rPr>
        <w:t>windows</w:t>
      </w:r>
      <w:r w:rsidR="001C534E">
        <w:rPr>
          <w:rFonts w:hint="eastAsia"/>
          <w:szCs w:val="21"/>
        </w:rPr>
        <w:t>系统出现问题，不会影响到软件的使用数据，重新系统后也不需要重新软件与注册。</w:t>
      </w:r>
    </w:p>
    <w:p w:rsidR="001C534E" w:rsidRPr="008213FE" w:rsidRDefault="001C534E" w:rsidP="008213FE">
      <w:pPr>
        <w:spacing w:line="360" w:lineRule="auto"/>
        <w:rPr>
          <w:szCs w:val="21"/>
        </w:rPr>
      </w:pPr>
    </w:p>
    <w:p w:rsidR="001C534E" w:rsidRPr="001C534E" w:rsidRDefault="001C534E" w:rsidP="001C534E">
      <w:pPr>
        <w:pStyle w:val="3"/>
        <w:rPr>
          <w:rFonts w:ascii="Verdana" w:hAnsi="Verdana"/>
          <w:sz w:val="24"/>
          <w:szCs w:val="24"/>
        </w:rPr>
      </w:pPr>
      <w:bookmarkStart w:id="8" w:name="_Toc458414979"/>
      <w:r w:rsidRPr="001C534E">
        <w:rPr>
          <w:rFonts w:ascii="Verdana" w:hAnsi="Verdana" w:hint="eastAsia"/>
          <w:sz w:val="24"/>
          <w:szCs w:val="24"/>
        </w:rPr>
        <w:t>4</w:t>
      </w:r>
      <w:r w:rsidRPr="001C534E">
        <w:rPr>
          <w:rFonts w:ascii="Verdana" w:hAnsi="Verdana" w:hint="eastAsia"/>
          <w:sz w:val="24"/>
          <w:szCs w:val="24"/>
        </w:rPr>
        <w:t>、数据库</w:t>
      </w:r>
      <w:r>
        <w:rPr>
          <w:rFonts w:ascii="Verdana" w:hAnsi="Verdana" w:hint="eastAsia"/>
          <w:sz w:val="24"/>
          <w:szCs w:val="24"/>
        </w:rPr>
        <w:t>配置及附加数据库</w:t>
      </w:r>
      <w:bookmarkEnd w:id="8"/>
    </w:p>
    <w:p w:rsidR="001C534E" w:rsidRPr="001C534E" w:rsidRDefault="001C534E" w:rsidP="001C534E">
      <w:pPr>
        <w:spacing w:line="360" w:lineRule="auto"/>
        <w:rPr>
          <w:b/>
          <w:sz w:val="24"/>
          <w:szCs w:val="24"/>
        </w:rPr>
      </w:pPr>
      <w:r>
        <w:rPr>
          <w:rFonts w:hint="eastAsia"/>
          <w:color w:val="FF0000"/>
        </w:rPr>
        <w:t xml:space="preserve">    </w:t>
      </w:r>
      <w:r w:rsidRPr="001C534E">
        <w:rPr>
          <w:rFonts w:hint="eastAsia"/>
          <w:color w:val="FF0000"/>
        </w:rPr>
        <w:t>注：单机版软件不需要安装</w:t>
      </w:r>
    </w:p>
    <w:p w:rsidR="001C534E" w:rsidRPr="001C534E" w:rsidRDefault="001C534E" w:rsidP="001C534E">
      <w:pPr>
        <w:spacing w:line="360" w:lineRule="auto"/>
        <w:rPr>
          <w:b/>
          <w:szCs w:val="21"/>
        </w:rPr>
      </w:pPr>
      <w:r w:rsidRPr="001C534E">
        <w:rPr>
          <w:rFonts w:hint="eastAsia"/>
          <w:b/>
          <w:szCs w:val="21"/>
        </w:rPr>
        <w:t xml:space="preserve">4.1 </w:t>
      </w:r>
      <w:r w:rsidRPr="001C534E">
        <w:rPr>
          <w:rFonts w:hint="eastAsia"/>
          <w:b/>
          <w:szCs w:val="21"/>
        </w:rPr>
        <w:t>数据库配置</w:t>
      </w:r>
    </w:p>
    <w:p w:rsidR="001C534E" w:rsidRDefault="008F2D29" w:rsidP="001C534E">
      <w:pPr>
        <w:spacing w:line="360" w:lineRule="auto"/>
        <w:rPr>
          <w:szCs w:val="21"/>
        </w:rPr>
      </w:pPr>
      <w:r>
        <w:rPr>
          <w:rFonts w:hint="eastAsia"/>
          <w:szCs w:val="21"/>
        </w:rPr>
        <w:t>4.1.1</w:t>
      </w:r>
      <w:r>
        <w:rPr>
          <w:rFonts w:hint="eastAsia"/>
          <w:szCs w:val="21"/>
        </w:rPr>
        <w:t>打开“</w:t>
      </w:r>
      <w:r w:rsidRPr="008F2D29">
        <w:rPr>
          <w:rFonts w:hint="eastAsia"/>
          <w:szCs w:val="21"/>
        </w:rPr>
        <w:t xml:space="preserve">SQL Server </w:t>
      </w:r>
      <w:r w:rsidRPr="008F2D29">
        <w:rPr>
          <w:rFonts w:hint="eastAsia"/>
          <w:szCs w:val="21"/>
        </w:rPr>
        <w:t>配置管理器</w:t>
      </w:r>
      <w:r>
        <w:rPr>
          <w:rFonts w:hint="eastAsia"/>
          <w:szCs w:val="21"/>
        </w:rPr>
        <w:t>”。依次选择开始菜单》</w:t>
      </w:r>
      <w:r w:rsidRPr="008213FE">
        <w:rPr>
          <w:szCs w:val="21"/>
        </w:rPr>
        <w:t>SQL Server 2005</w:t>
      </w:r>
      <w:r>
        <w:rPr>
          <w:rFonts w:hint="eastAsia"/>
          <w:szCs w:val="21"/>
        </w:rPr>
        <w:t>文件夹》配置工具》</w:t>
      </w:r>
      <w:r w:rsidRPr="008F2D29">
        <w:rPr>
          <w:rFonts w:hint="eastAsia"/>
          <w:szCs w:val="21"/>
        </w:rPr>
        <w:t xml:space="preserve">SQL Server </w:t>
      </w:r>
      <w:r w:rsidRPr="008F2D29">
        <w:rPr>
          <w:rFonts w:hint="eastAsia"/>
          <w:szCs w:val="21"/>
        </w:rPr>
        <w:t>配置管理器</w:t>
      </w:r>
      <w:r>
        <w:rPr>
          <w:rFonts w:hint="eastAsia"/>
          <w:szCs w:val="21"/>
        </w:rPr>
        <w:t>。如下图：</w:t>
      </w:r>
    </w:p>
    <w:p w:rsidR="001C534E" w:rsidRDefault="008F2D29" w:rsidP="001C534E">
      <w:pPr>
        <w:spacing w:line="360" w:lineRule="auto"/>
        <w:rPr>
          <w:szCs w:val="21"/>
        </w:rPr>
      </w:pPr>
      <w:r>
        <w:rPr>
          <w:rFonts w:hint="eastAsia"/>
          <w:noProof/>
          <w:szCs w:val="21"/>
        </w:rPr>
        <w:lastRenderedPageBreak/>
        <w:drawing>
          <wp:inline distT="0" distB="0" distL="0" distR="0">
            <wp:extent cx="4962525" cy="3732232"/>
            <wp:effectExtent l="1905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srcRect/>
                    <a:stretch>
                      <a:fillRect/>
                    </a:stretch>
                  </pic:blipFill>
                  <pic:spPr bwMode="auto">
                    <a:xfrm>
                      <a:off x="0" y="0"/>
                      <a:ext cx="4966681" cy="3735358"/>
                    </a:xfrm>
                    <a:prstGeom prst="rect">
                      <a:avLst/>
                    </a:prstGeom>
                    <a:noFill/>
                    <a:ln w="9525">
                      <a:noFill/>
                      <a:miter lim="800000"/>
                      <a:headEnd/>
                      <a:tailEnd/>
                    </a:ln>
                  </pic:spPr>
                </pic:pic>
              </a:graphicData>
            </a:graphic>
          </wp:inline>
        </w:drawing>
      </w:r>
    </w:p>
    <w:p w:rsidR="001C534E" w:rsidRDefault="008F2D29" w:rsidP="001C534E">
      <w:pPr>
        <w:spacing w:line="360" w:lineRule="auto"/>
        <w:rPr>
          <w:szCs w:val="21"/>
        </w:rPr>
      </w:pPr>
      <w:r>
        <w:rPr>
          <w:rFonts w:hint="eastAsia"/>
          <w:szCs w:val="21"/>
        </w:rPr>
        <w:t>4.1.2</w:t>
      </w:r>
      <w:r>
        <w:rPr>
          <w:rFonts w:hint="eastAsia"/>
          <w:szCs w:val="21"/>
        </w:rPr>
        <w:t>关闭</w:t>
      </w:r>
      <w:r>
        <w:rPr>
          <w:rFonts w:hint="eastAsia"/>
          <w:szCs w:val="21"/>
        </w:rPr>
        <w:t>MSSQLSERVER</w:t>
      </w:r>
      <w:r>
        <w:rPr>
          <w:rFonts w:hint="eastAsia"/>
          <w:szCs w:val="21"/>
        </w:rPr>
        <w:t>数据库。右键点击上图中右侧的</w:t>
      </w:r>
      <w:r>
        <w:rPr>
          <w:rFonts w:hint="eastAsia"/>
          <w:szCs w:val="21"/>
        </w:rPr>
        <w:t>SQL server(MSSQLSERVER)</w:t>
      </w:r>
      <w:r>
        <w:rPr>
          <w:rFonts w:hint="eastAsia"/>
          <w:szCs w:val="21"/>
        </w:rPr>
        <w:t>，选择停止服务。</w:t>
      </w:r>
    </w:p>
    <w:p w:rsidR="008F2D29" w:rsidRDefault="008F2D29" w:rsidP="001C534E">
      <w:pPr>
        <w:spacing w:line="360" w:lineRule="auto"/>
        <w:rPr>
          <w:szCs w:val="21"/>
        </w:rPr>
      </w:pPr>
      <w:r>
        <w:rPr>
          <w:rFonts w:hint="eastAsia"/>
          <w:szCs w:val="21"/>
        </w:rPr>
        <w:t>4.1.3</w:t>
      </w:r>
      <w:r>
        <w:rPr>
          <w:rFonts w:hint="eastAsia"/>
          <w:szCs w:val="21"/>
        </w:rPr>
        <w:t>启用</w:t>
      </w:r>
      <w:r>
        <w:rPr>
          <w:rFonts w:hint="eastAsia"/>
          <w:szCs w:val="21"/>
        </w:rPr>
        <w:t>TCP/IP</w:t>
      </w:r>
      <w:r>
        <w:rPr>
          <w:rFonts w:hint="eastAsia"/>
          <w:szCs w:val="21"/>
        </w:rPr>
        <w:t>连接。点击左侧的</w:t>
      </w:r>
      <w:r>
        <w:rPr>
          <w:rFonts w:hint="eastAsia"/>
          <w:szCs w:val="21"/>
        </w:rPr>
        <w:t xml:space="preserve">SQL server </w:t>
      </w:r>
      <w:r>
        <w:rPr>
          <w:rFonts w:hint="eastAsia"/>
          <w:szCs w:val="21"/>
        </w:rPr>
        <w:t>网络配置，点击</w:t>
      </w:r>
      <w:r>
        <w:rPr>
          <w:rFonts w:hint="eastAsia"/>
          <w:szCs w:val="21"/>
        </w:rPr>
        <w:t>MSSQLSERVER</w:t>
      </w:r>
      <w:r>
        <w:rPr>
          <w:rFonts w:hint="eastAsia"/>
          <w:szCs w:val="21"/>
        </w:rPr>
        <w:t>的协议，如下图：</w:t>
      </w:r>
    </w:p>
    <w:p w:rsidR="008F2D29" w:rsidRDefault="008F2D29" w:rsidP="001C534E">
      <w:pPr>
        <w:spacing w:line="360" w:lineRule="auto"/>
        <w:rPr>
          <w:szCs w:val="21"/>
        </w:rPr>
      </w:pPr>
      <w:r>
        <w:rPr>
          <w:rFonts w:hint="eastAsia"/>
          <w:noProof/>
          <w:szCs w:val="21"/>
        </w:rPr>
        <w:drawing>
          <wp:inline distT="0" distB="0" distL="0" distR="0">
            <wp:extent cx="4743450" cy="2581275"/>
            <wp:effectExtent l="1905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srcRect/>
                    <a:stretch>
                      <a:fillRect/>
                    </a:stretch>
                  </pic:blipFill>
                  <pic:spPr bwMode="auto">
                    <a:xfrm>
                      <a:off x="0" y="0"/>
                      <a:ext cx="4743450" cy="2581275"/>
                    </a:xfrm>
                    <a:prstGeom prst="rect">
                      <a:avLst/>
                    </a:prstGeom>
                    <a:noFill/>
                    <a:ln w="9525">
                      <a:noFill/>
                      <a:miter lim="800000"/>
                      <a:headEnd/>
                      <a:tailEnd/>
                    </a:ln>
                  </pic:spPr>
                </pic:pic>
              </a:graphicData>
            </a:graphic>
          </wp:inline>
        </w:drawing>
      </w:r>
    </w:p>
    <w:p w:rsidR="008F2D29" w:rsidRDefault="008F2D29" w:rsidP="001C534E">
      <w:pPr>
        <w:spacing w:line="360" w:lineRule="auto"/>
        <w:rPr>
          <w:szCs w:val="21"/>
        </w:rPr>
      </w:pPr>
      <w:r>
        <w:rPr>
          <w:rFonts w:hint="eastAsia"/>
          <w:szCs w:val="21"/>
        </w:rPr>
        <w:t>双击“</w:t>
      </w:r>
      <w:r>
        <w:rPr>
          <w:rFonts w:hint="eastAsia"/>
          <w:szCs w:val="21"/>
        </w:rPr>
        <w:t>TCP/IP</w:t>
      </w:r>
      <w:r>
        <w:rPr>
          <w:rFonts w:hint="eastAsia"/>
          <w:szCs w:val="21"/>
        </w:rPr>
        <w:t>”，弹出</w:t>
      </w:r>
      <w:r>
        <w:rPr>
          <w:rFonts w:hint="eastAsia"/>
          <w:szCs w:val="21"/>
        </w:rPr>
        <w:t>TCP/IP</w:t>
      </w:r>
      <w:r>
        <w:rPr>
          <w:rFonts w:hint="eastAsia"/>
          <w:szCs w:val="21"/>
        </w:rPr>
        <w:t>属性，把“全部侦听”与“已启用”全部选择“是”，点击“确定”。如下图：</w:t>
      </w:r>
    </w:p>
    <w:p w:rsidR="008F2D29" w:rsidRDefault="008F2D29" w:rsidP="001C534E">
      <w:pPr>
        <w:spacing w:line="360" w:lineRule="auto"/>
        <w:rPr>
          <w:szCs w:val="21"/>
        </w:rPr>
      </w:pPr>
      <w:r>
        <w:rPr>
          <w:rFonts w:hint="eastAsia"/>
          <w:noProof/>
          <w:szCs w:val="21"/>
        </w:rPr>
        <w:lastRenderedPageBreak/>
        <w:drawing>
          <wp:inline distT="0" distB="0" distL="0" distR="0">
            <wp:extent cx="3886200" cy="3730752"/>
            <wp:effectExtent l="1905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a:srcRect/>
                    <a:stretch>
                      <a:fillRect/>
                    </a:stretch>
                  </pic:blipFill>
                  <pic:spPr bwMode="auto">
                    <a:xfrm>
                      <a:off x="0" y="0"/>
                      <a:ext cx="3886200" cy="3730752"/>
                    </a:xfrm>
                    <a:prstGeom prst="rect">
                      <a:avLst/>
                    </a:prstGeom>
                    <a:noFill/>
                    <a:ln w="9525">
                      <a:noFill/>
                      <a:miter lim="800000"/>
                      <a:headEnd/>
                      <a:tailEnd/>
                    </a:ln>
                  </pic:spPr>
                </pic:pic>
              </a:graphicData>
            </a:graphic>
          </wp:inline>
        </w:drawing>
      </w:r>
    </w:p>
    <w:p w:rsidR="008F2D29" w:rsidRDefault="008F2D29" w:rsidP="001C534E">
      <w:pPr>
        <w:spacing w:line="360" w:lineRule="auto"/>
        <w:rPr>
          <w:szCs w:val="21"/>
        </w:rPr>
      </w:pPr>
      <w:r>
        <w:rPr>
          <w:rFonts w:hint="eastAsia"/>
          <w:szCs w:val="21"/>
        </w:rPr>
        <w:t>4.1.4</w:t>
      </w:r>
      <w:r>
        <w:rPr>
          <w:rFonts w:hint="eastAsia"/>
          <w:szCs w:val="21"/>
        </w:rPr>
        <w:t>启动</w:t>
      </w:r>
      <w:r>
        <w:rPr>
          <w:rFonts w:hint="eastAsia"/>
          <w:szCs w:val="21"/>
        </w:rPr>
        <w:t>MSSQLSERVER</w:t>
      </w:r>
      <w:r>
        <w:rPr>
          <w:rFonts w:hint="eastAsia"/>
          <w:szCs w:val="21"/>
        </w:rPr>
        <w:t>数据库。点击左侧“</w:t>
      </w:r>
      <w:r>
        <w:rPr>
          <w:rFonts w:hint="eastAsia"/>
          <w:szCs w:val="21"/>
        </w:rPr>
        <w:t>SQL server</w:t>
      </w:r>
      <w:r>
        <w:rPr>
          <w:rFonts w:hint="eastAsia"/>
          <w:szCs w:val="21"/>
        </w:rPr>
        <w:t>服务”，右键点击右侧的</w:t>
      </w:r>
      <w:r>
        <w:rPr>
          <w:rFonts w:hint="eastAsia"/>
          <w:szCs w:val="21"/>
        </w:rPr>
        <w:t>SQL server(MSSQLSERVER)</w:t>
      </w:r>
      <w:r>
        <w:rPr>
          <w:rFonts w:hint="eastAsia"/>
          <w:szCs w:val="21"/>
        </w:rPr>
        <w:t>，选择启动服务。</w:t>
      </w:r>
    </w:p>
    <w:p w:rsidR="001C534E" w:rsidRPr="001C534E" w:rsidRDefault="001C534E" w:rsidP="001C534E">
      <w:pPr>
        <w:spacing w:line="360" w:lineRule="auto"/>
        <w:rPr>
          <w:b/>
          <w:szCs w:val="21"/>
        </w:rPr>
      </w:pPr>
      <w:r w:rsidRPr="001C534E">
        <w:rPr>
          <w:rFonts w:hint="eastAsia"/>
          <w:b/>
          <w:szCs w:val="21"/>
        </w:rPr>
        <w:t>4.2</w:t>
      </w:r>
      <w:r w:rsidRPr="001C534E">
        <w:rPr>
          <w:rFonts w:hint="eastAsia"/>
          <w:b/>
          <w:szCs w:val="21"/>
        </w:rPr>
        <w:t>附加数据库</w:t>
      </w:r>
    </w:p>
    <w:p w:rsidR="008213FE" w:rsidRPr="008213FE" w:rsidRDefault="008561A9" w:rsidP="001C534E">
      <w:pPr>
        <w:spacing w:line="360" w:lineRule="auto"/>
        <w:rPr>
          <w:szCs w:val="21"/>
        </w:rPr>
      </w:pPr>
      <w:r>
        <w:rPr>
          <w:rFonts w:hint="eastAsia"/>
          <w:szCs w:val="21"/>
        </w:rPr>
        <w:t xml:space="preserve">    </w:t>
      </w:r>
      <w:r w:rsidR="001C534E" w:rsidRPr="008213FE">
        <w:rPr>
          <w:rFonts w:hint="eastAsia"/>
          <w:szCs w:val="21"/>
        </w:rPr>
        <w:t>LEAM</w:t>
      </w:r>
      <w:r w:rsidR="001C534E">
        <w:rPr>
          <w:rFonts w:hint="eastAsia"/>
          <w:szCs w:val="21"/>
        </w:rPr>
        <w:t>设备管理软件的</w:t>
      </w:r>
      <w:r w:rsidR="001C534E">
        <w:rPr>
          <w:rFonts w:hint="eastAsia"/>
          <w:szCs w:val="21"/>
        </w:rPr>
        <w:t>SQL</w:t>
      </w:r>
      <w:r w:rsidR="001C534E">
        <w:rPr>
          <w:rFonts w:hint="eastAsia"/>
          <w:szCs w:val="21"/>
        </w:rPr>
        <w:t>数据库文件存放在安装目录的“</w:t>
      </w:r>
      <w:r w:rsidR="001C534E" w:rsidRPr="001C534E">
        <w:rPr>
          <w:szCs w:val="21"/>
        </w:rPr>
        <w:t>PrimaryDat$</w:t>
      </w:r>
      <w:r w:rsidR="001C534E">
        <w:rPr>
          <w:rFonts w:hint="eastAsia"/>
          <w:szCs w:val="21"/>
        </w:rPr>
        <w:t>”文件夹中</w:t>
      </w:r>
      <w:r w:rsidR="001C534E" w:rsidRPr="001C534E">
        <w:rPr>
          <w:szCs w:val="21"/>
        </w:rPr>
        <w:t>zypteam.mdf</w:t>
      </w:r>
      <w:r w:rsidR="001C534E">
        <w:rPr>
          <w:rFonts w:hint="eastAsia"/>
          <w:szCs w:val="21"/>
        </w:rPr>
        <w:t>、</w:t>
      </w:r>
      <w:r w:rsidR="001C534E" w:rsidRPr="001C534E">
        <w:rPr>
          <w:szCs w:val="21"/>
        </w:rPr>
        <w:t>zypteam_log.ldf</w:t>
      </w:r>
      <w:r w:rsidR="001C534E">
        <w:rPr>
          <w:rFonts w:hint="eastAsia"/>
          <w:szCs w:val="21"/>
        </w:rPr>
        <w:t>。</w:t>
      </w:r>
    </w:p>
    <w:p w:rsidR="008213FE" w:rsidRDefault="008561A9" w:rsidP="008213FE">
      <w:pPr>
        <w:spacing w:line="360" w:lineRule="auto"/>
        <w:rPr>
          <w:szCs w:val="21"/>
        </w:rPr>
      </w:pPr>
      <w:r>
        <w:rPr>
          <w:rFonts w:hint="eastAsia"/>
          <w:szCs w:val="21"/>
        </w:rPr>
        <w:t xml:space="preserve">    </w:t>
      </w:r>
      <w:r>
        <w:rPr>
          <w:rFonts w:hint="eastAsia"/>
          <w:szCs w:val="21"/>
        </w:rPr>
        <w:t>启动</w:t>
      </w:r>
      <w:r w:rsidRPr="008561A9">
        <w:rPr>
          <w:szCs w:val="21"/>
        </w:rPr>
        <w:t xml:space="preserve">SQL Server </w:t>
      </w:r>
      <w:r>
        <w:rPr>
          <w:rFonts w:hint="eastAsia"/>
          <w:szCs w:val="21"/>
        </w:rPr>
        <w:t>2005</w:t>
      </w:r>
      <w:r>
        <w:rPr>
          <w:rFonts w:hint="eastAsia"/>
          <w:szCs w:val="21"/>
        </w:rPr>
        <w:t>，用安装前</w:t>
      </w:r>
      <w:r>
        <w:rPr>
          <w:rFonts w:hint="eastAsia"/>
          <w:szCs w:val="21"/>
        </w:rPr>
        <w:t>sa</w:t>
      </w:r>
      <w:r>
        <w:rPr>
          <w:rFonts w:hint="eastAsia"/>
          <w:szCs w:val="21"/>
        </w:rPr>
        <w:t>账号及密码登陆。</w:t>
      </w:r>
    </w:p>
    <w:p w:rsidR="008561A9" w:rsidRDefault="008561A9" w:rsidP="008213FE">
      <w:pPr>
        <w:spacing w:line="360" w:lineRule="auto"/>
        <w:rPr>
          <w:szCs w:val="21"/>
        </w:rPr>
      </w:pPr>
      <w:r>
        <w:rPr>
          <w:rFonts w:ascii="Verdana" w:hAnsi="Verdana" w:hint="eastAsia"/>
          <w:noProof/>
          <w:sz w:val="20"/>
        </w:rPr>
        <w:drawing>
          <wp:inline distT="0" distB="0" distL="0" distR="0">
            <wp:extent cx="5276850" cy="3209925"/>
            <wp:effectExtent l="19050" t="0" r="0" b="0"/>
            <wp:docPr id="24" name="图片 24" descr="d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b1"/>
                    <pic:cNvPicPr>
                      <a:picLocks noChangeAspect="1" noChangeArrowheads="1"/>
                    </pic:cNvPicPr>
                  </pic:nvPicPr>
                  <pic:blipFill>
                    <a:blip r:embed="rId21"/>
                    <a:srcRect/>
                    <a:stretch>
                      <a:fillRect/>
                    </a:stretch>
                  </pic:blipFill>
                  <pic:spPr bwMode="auto">
                    <a:xfrm>
                      <a:off x="0" y="0"/>
                      <a:ext cx="5276850" cy="3209925"/>
                    </a:xfrm>
                    <a:prstGeom prst="rect">
                      <a:avLst/>
                    </a:prstGeom>
                    <a:noFill/>
                    <a:ln w="9525">
                      <a:noFill/>
                      <a:miter lim="800000"/>
                      <a:headEnd/>
                      <a:tailEnd/>
                    </a:ln>
                  </pic:spPr>
                </pic:pic>
              </a:graphicData>
            </a:graphic>
          </wp:inline>
        </w:drawing>
      </w:r>
    </w:p>
    <w:p w:rsidR="008561A9" w:rsidRPr="008213FE" w:rsidRDefault="008561A9" w:rsidP="008213FE">
      <w:pPr>
        <w:spacing w:line="360" w:lineRule="auto"/>
        <w:rPr>
          <w:szCs w:val="21"/>
        </w:rPr>
      </w:pPr>
      <w:r>
        <w:rPr>
          <w:rFonts w:hint="eastAsia"/>
          <w:szCs w:val="21"/>
        </w:rPr>
        <w:t>选择数据库文件进行附加。</w:t>
      </w:r>
    </w:p>
    <w:p w:rsidR="00C07792" w:rsidRPr="008213FE" w:rsidRDefault="008213FE" w:rsidP="00C07792">
      <w:pPr>
        <w:spacing w:line="360" w:lineRule="auto"/>
        <w:rPr>
          <w:rFonts w:ascii="Verdana" w:hAnsi="Verdana"/>
          <w:szCs w:val="21"/>
        </w:rPr>
      </w:pPr>
      <w:r w:rsidRPr="008213FE">
        <w:rPr>
          <w:rFonts w:ascii="Verdana" w:hAnsi="Verdana" w:hint="eastAsia"/>
          <w:szCs w:val="21"/>
        </w:rPr>
        <w:t xml:space="preserve"> </w:t>
      </w:r>
    </w:p>
    <w:p w:rsidR="00C07792" w:rsidRPr="00A958A0" w:rsidRDefault="00204E52" w:rsidP="00C07792">
      <w:pPr>
        <w:spacing w:line="360" w:lineRule="auto"/>
        <w:rPr>
          <w:rFonts w:ascii="Verdana" w:hAnsi="Verdana"/>
          <w:color w:val="FF0000"/>
          <w:szCs w:val="21"/>
        </w:rPr>
      </w:pPr>
      <w:r>
        <w:rPr>
          <w:rFonts w:ascii="Verdana" w:hAnsi="Verdana" w:hint="eastAsia"/>
          <w:szCs w:val="21"/>
        </w:rPr>
        <w:lastRenderedPageBreak/>
        <w:t xml:space="preserve">    </w:t>
      </w:r>
      <w:r w:rsidRPr="00A958A0">
        <w:rPr>
          <w:rFonts w:ascii="Verdana" w:hAnsi="Verdana" w:hint="eastAsia"/>
          <w:color w:val="FF0000"/>
          <w:szCs w:val="21"/>
        </w:rPr>
        <w:t xml:space="preserve"> </w:t>
      </w:r>
      <w:r w:rsidR="00A958A0" w:rsidRPr="00A958A0">
        <w:rPr>
          <w:rFonts w:ascii="Verdana" w:hAnsi="Verdana" w:hint="eastAsia"/>
          <w:color w:val="FF0000"/>
          <w:szCs w:val="21"/>
        </w:rPr>
        <w:t>注：</w:t>
      </w:r>
      <w:r w:rsidRPr="00A958A0">
        <w:rPr>
          <w:rFonts w:ascii="Verdana" w:hAnsi="Verdana" w:hint="eastAsia"/>
          <w:color w:val="FF0000"/>
          <w:szCs w:val="21"/>
        </w:rPr>
        <w:t>数据库附加过程如果出现问题，</w:t>
      </w:r>
      <w:r w:rsidRPr="00A958A0">
        <w:rPr>
          <w:rFonts w:hint="eastAsia"/>
          <w:color w:val="FF0000"/>
        </w:rPr>
        <w:t>请联系致远平台俱乐部，联系方式见封面。</w:t>
      </w:r>
    </w:p>
    <w:p w:rsidR="00C07792" w:rsidRPr="00204E52" w:rsidRDefault="00C07792" w:rsidP="00C07792">
      <w:pPr>
        <w:spacing w:line="360" w:lineRule="auto"/>
        <w:rPr>
          <w:rFonts w:ascii="Verdana" w:hAnsi="Verdana"/>
          <w:szCs w:val="21"/>
        </w:rPr>
      </w:pPr>
    </w:p>
    <w:p w:rsidR="00C07792" w:rsidRPr="008A74B0" w:rsidRDefault="00C07792" w:rsidP="008A74B0">
      <w:pPr>
        <w:pStyle w:val="2"/>
        <w:rPr>
          <w:rFonts w:ascii="Verdana" w:hAnsi="Verdana"/>
          <w:sz w:val="28"/>
          <w:szCs w:val="28"/>
        </w:rPr>
      </w:pPr>
      <w:bookmarkStart w:id="9" w:name="_Toc458414980"/>
      <w:r w:rsidRPr="008A74B0">
        <w:rPr>
          <w:rFonts w:ascii="Verdana" w:hAnsi="Verdana" w:hint="eastAsia"/>
          <w:sz w:val="28"/>
          <w:szCs w:val="28"/>
        </w:rPr>
        <w:t>二、重装</w:t>
      </w:r>
      <w:r w:rsidRPr="008A74B0">
        <w:rPr>
          <w:rFonts w:ascii="Verdana" w:hAnsi="Verdana" w:hint="eastAsia"/>
          <w:sz w:val="28"/>
          <w:szCs w:val="28"/>
        </w:rPr>
        <w:t>windows</w:t>
      </w:r>
      <w:r w:rsidRPr="008A74B0">
        <w:rPr>
          <w:rFonts w:ascii="Verdana" w:hAnsi="Verdana" w:hint="eastAsia"/>
          <w:sz w:val="28"/>
          <w:szCs w:val="28"/>
        </w:rPr>
        <w:t>系统</w:t>
      </w:r>
      <w:bookmarkEnd w:id="9"/>
    </w:p>
    <w:p w:rsidR="00C07792" w:rsidRDefault="00204E52" w:rsidP="00C07792">
      <w:pPr>
        <w:spacing w:line="360" w:lineRule="auto"/>
      </w:pPr>
      <w:r>
        <w:rPr>
          <w:rFonts w:ascii="Verdana" w:hAnsi="Verdana" w:hint="eastAsia"/>
          <w:szCs w:val="21"/>
        </w:rPr>
        <w:t xml:space="preserve">     LEAM</w:t>
      </w:r>
      <w:r>
        <w:rPr>
          <w:rFonts w:ascii="Verdana" w:hAnsi="Verdana" w:hint="eastAsia"/>
          <w:szCs w:val="21"/>
        </w:rPr>
        <w:t>软件如果默认安装在</w:t>
      </w:r>
      <w:r>
        <w:rPr>
          <w:rFonts w:ascii="Verdana" w:hAnsi="Verdana" w:hint="eastAsia"/>
          <w:szCs w:val="21"/>
        </w:rPr>
        <w:t>D</w:t>
      </w:r>
      <w:r>
        <w:rPr>
          <w:rFonts w:ascii="Verdana" w:hAnsi="Verdana" w:hint="eastAsia"/>
          <w:szCs w:val="21"/>
        </w:rPr>
        <w:t>盘或</w:t>
      </w:r>
      <w:r>
        <w:rPr>
          <w:rFonts w:ascii="Verdana" w:hAnsi="Verdana" w:hint="eastAsia"/>
          <w:szCs w:val="21"/>
        </w:rPr>
        <w:t>C</w:t>
      </w:r>
      <w:r>
        <w:rPr>
          <w:rFonts w:ascii="Verdana" w:hAnsi="Verdana" w:hint="eastAsia"/>
          <w:szCs w:val="21"/>
        </w:rPr>
        <w:t>盘以外的其它盘，</w:t>
      </w:r>
      <w:r>
        <w:rPr>
          <w:rFonts w:ascii="Verdana" w:hAnsi="Verdana" w:hint="eastAsia"/>
          <w:szCs w:val="21"/>
        </w:rPr>
        <w:t>windows</w:t>
      </w:r>
      <w:r>
        <w:rPr>
          <w:rFonts w:ascii="Verdana" w:hAnsi="Verdana" w:hint="eastAsia"/>
          <w:szCs w:val="21"/>
        </w:rPr>
        <w:t>重装就不会影响到软件的使用，</w:t>
      </w:r>
      <w:r>
        <w:rPr>
          <w:rFonts w:ascii="Verdana" w:hAnsi="Verdana" w:hint="eastAsia"/>
          <w:szCs w:val="21"/>
        </w:rPr>
        <w:t>windows</w:t>
      </w:r>
      <w:r>
        <w:rPr>
          <w:rFonts w:ascii="Verdana" w:hAnsi="Verdana" w:hint="eastAsia"/>
          <w:szCs w:val="21"/>
        </w:rPr>
        <w:t>系统重装后，也需要先安装</w:t>
      </w:r>
      <w:r w:rsidRPr="00C07792">
        <w:t>Microsoft Office 2007</w:t>
      </w:r>
      <w:r>
        <w:rPr>
          <w:rFonts w:hint="eastAsia"/>
        </w:rPr>
        <w:t>/2010</w:t>
      </w:r>
      <w:r>
        <w:rPr>
          <w:rFonts w:hint="eastAsia"/>
        </w:rPr>
        <w:t>及以上办公软件，</w:t>
      </w:r>
      <w:r w:rsidRPr="00204E52">
        <w:rPr>
          <w:rFonts w:hint="eastAsia"/>
        </w:rPr>
        <w:t>.NET</w:t>
      </w:r>
      <w:r w:rsidRPr="00204E52">
        <w:rPr>
          <w:rFonts w:hint="eastAsia"/>
        </w:rPr>
        <w:t>框架及</w:t>
      </w:r>
      <w:r w:rsidRPr="00204E52">
        <w:rPr>
          <w:rFonts w:hint="eastAsia"/>
        </w:rPr>
        <w:t>IIS</w:t>
      </w:r>
      <w:r>
        <w:rPr>
          <w:rFonts w:hint="eastAsia"/>
        </w:rPr>
        <w:t>、</w:t>
      </w:r>
      <w:r>
        <w:rPr>
          <w:rFonts w:hint="eastAsia"/>
        </w:rPr>
        <w:t>MS SQL2005</w:t>
      </w:r>
      <w:r>
        <w:rPr>
          <w:rFonts w:hint="eastAsia"/>
        </w:rPr>
        <w:t>数据库软件（单机版不用安装）。</w:t>
      </w:r>
    </w:p>
    <w:p w:rsidR="00204E52" w:rsidRPr="00204E52" w:rsidRDefault="00204E52" w:rsidP="00C07792">
      <w:pPr>
        <w:spacing w:line="360" w:lineRule="auto"/>
      </w:pPr>
      <w:r>
        <w:rPr>
          <w:rFonts w:hint="eastAsia"/>
        </w:rPr>
        <w:t xml:space="preserve">    </w:t>
      </w:r>
      <w:r>
        <w:rPr>
          <w:rFonts w:hint="eastAsia"/>
        </w:rPr>
        <w:t>安装完以上软件后，打开</w:t>
      </w:r>
      <w:r>
        <w:rPr>
          <w:rFonts w:ascii="Verdana" w:hAnsi="Verdana" w:hint="eastAsia"/>
          <w:szCs w:val="21"/>
        </w:rPr>
        <w:t>LEAM</w:t>
      </w:r>
      <w:r>
        <w:rPr>
          <w:rFonts w:ascii="Verdana" w:hAnsi="Verdana" w:hint="eastAsia"/>
          <w:szCs w:val="21"/>
        </w:rPr>
        <w:t>软件的安装目录，点击“</w:t>
      </w:r>
      <w:r w:rsidRPr="00204E52">
        <w:rPr>
          <w:rFonts w:ascii="Verdana" w:hAnsi="Verdana"/>
          <w:szCs w:val="21"/>
        </w:rPr>
        <w:t>LEAMregedit.bat</w:t>
      </w:r>
      <w:r>
        <w:rPr>
          <w:rFonts w:ascii="Verdana" w:hAnsi="Verdana" w:hint="eastAsia"/>
          <w:szCs w:val="21"/>
        </w:rPr>
        <w:t>”注册软件，然后把软件的应用程序“</w:t>
      </w:r>
      <w:r w:rsidRPr="00204E52">
        <w:rPr>
          <w:rFonts w:ascii="Verdana" w:hAnsi="Verdana" w:hint="eastAsia"/>
          <w:szCs w:val="21"/>
        </w:rPr>
        <w:t>LEAM</w:t>
      </w:r>
      <w:r w:rsidRPr="00204E52">
        <w:rPr>
          <w:rFonts w:ascii="Verdana" w:hAnsi="Verdana" w:hint="eastAsia"/>
          <w:szCs w:val="21"/>
        </w:rPr>
        <w:t>设备管理系统</w:t>
      </w:r>
      <w:r w:rsidRPr="00204E52">
        <w:rPr>
          <w:rFonts w:ascii="Verdana" w:hAnsi="Verdana" w:hint="eastAsia"/>
          <w:szCs w:val="21"/>
        </w:rPr>
        <w:t>.exe</w:t>
      </w:r>
      <w:r>
        <w:rPr>
          <w:rFonts w:ascii="Verdana" w:hAnsi="Verdana" w:hint="eastAsia"/>
          <w:szCs w:val="21"/>
        </w:rPr>
        <w:t>”右键发送到桌面快捷方式，点击快捷方式就可以正常启动软件了。</w:t>
      </w:r>
    </w:p>
    <w:p w:rsidR="00C07792" w:rsidRDefault="00C07792" w:rsidP="00C07792">
      <w:pPr>
        <w:spacing w:line="360" w:lineRule="auto"/>
        <w:rPr>
          <w:rFonts w:ascii="Verdana" w:hAnsi="Verdana"/>
          <w:szCs w:val="21"/>
        </w:rPr>
      </w:pPr>
    </w:p>
    <w:p w:rsidR="00204E52" w:rsidRPr="008A74B0" w:rsidRDefault="00204E52" w:rsidP="008A74B0">
      <w:pPr>
        <w:pStyle w:val="2"/>
        <w:rPr>
          <w:rFonts w:ascii="Verdana" w:hAnsi="Verdana"/>
          <w:sz w:val="28"/>
          <w:szCs w:val="28"/>
        </w:rPr>
      </w:pPr>
      <w:bookmarkStart w:id="10" w:name="_Toc458414981"/>
      <w:r w:rsidRPr="008A74B0">
        <w:rPr>
          <w:rFonts w:ascii="Verdana" w:hAnsi="Verdana" w:hint="eastAsia"/>
          <w:sz w:val="28"/>
          <w:szCs w:val="28"/>
        </w:rPr>
        <w:t>三、</w:t>
      </w:r>
      <w:r w:rsidRPr="008A74B0">
        <w:rPr>
          <w:rFonts w:ascii="Verdana" w:hAnsi="Verdana" w:hint="eastAsia"/>
          <w:sz w:val="28"/>
          <w:szCs w:val="28"/>
        </w:rPr>
        <w:t>LEAM</w:t>
      </w:r>
      <w:r w:rsidR="00175D7F">
        <w:rPr>
          <w:rFonts w:ascii="Verdana" w:hAnsi="Verdana" w:hint="eastAsia"/>
          <w:sz w:val="28"/>
          <w:szCs w:val="28"/>
        </w:rPr>
        <w:t>精益设备管理</w:t>
      </w:r>
      <w:r w:rsidRPr="008A74B0">
        <w:rPr>
          <w:rFonts w:ascii="Verdana" w:hAnsi="Verdana" w:hint="eastAsia"/>
          <w:sz w:val="28"/>
          <w:szCs w:val="28"/>
        </w:rPr>
        <w:t>软件初步启动</w:t>
      </w:r>
      <w:bookmarkEnd w:id="10"/>
    </w:p>
    <w:p w:rsidR="00204E52" w:rsidRDefault="00204E52" w:rsidP="00204E52">
      <w:pPr>
        <w:spacing w:line="360" w:lineRule="auto"/>
        <w:rPr>
          <w:rFonts w:ascii="Verdana" w:hAnsi="Verdana"/>
          <w:szCs w:val="21"/>
        </w:rPr>
      </w:pPr>
      <w:r>
        <w:rPr>
          <w:rFonts w:ascii="Verdana" w:hAnsi="Verdana" w:hint="eastAsia"/>
          <w:szCs w:val="21"/>
        </w:rPr>
        <w:t xml:space="preserve">     </w:t>
      </w:r>
      <w:r w:rsidR="008A74B0">
        <w:rPr>
          <w:rFonts w:ascii="Verdana" w:hAnsi="Verdana" w:hint="eastAsia"/>
          <w:szCs w:val="21"/>
        </w:rPr>
        <w:t>点击桌面</w:t>
      </w:r>
      <w:r>
        <w:rPr>
          <w:rFonts w:ascii="Verdana" w:hAnsi="Verdana" w:hint="eastAsia"/>
          <w:szCs w:val="21"/>
        </w:rPr>
        <w:t>LEAM</w:t>
      </w:r>
      <w:r>
        <w:rPr>
          <w:rFonts w:ascii="Verdana" w:hAnsi="Verdana" w:hint="eastAsia"/>
          <w:szCs w:val="21"/>
        </w:rPr>
        <w:t>软件</w:t>
      </w:r>
      <w:r w:rsidR="008A74B0">
        <w:rPr>
          <w:rFonts w:ascii="Verdana" w:hAnsi="Verdana" w:hint="eastAsia"/>
          <w:szCs w:val="21"/>
        </w:rPr>
        <w:t>快捷方式启动软件，启动软件可能会出现如下情况：</w:t>
      </w:r>
    </w:p>
    <w:p w:rsidR="00346567" w:rsidRDefault="00A958A0" w:rsidP="00204E52">
      <w:pPr>
        <w:spacing w:line="360" w:lineRule="auto"/>
        <w:rPr>
          <w:rFonts w:ascii="Verdana" w:hAnsi="Verdana"/>
          <w:szCs w:val="21"/>
        </w:rPr>
      </w:pPr>
      <w:r>
        <w:rPr>
          <w:rFonts w:ascii="Verdana" w:hAnsi="Verdana" w:hint="eastAsia"/>
          <w:szCs w:val="21"/>
        </w:rPr>
        <w:t>1</w:t>
      </w:r>
      <w:r>
        <w:rPr>
          <w:rFonts w:ascii="Verdana" w:hAnsi="Verdana" w:hint="eastAsia"/>
          <w:szCs w:val="21"/>
        </w:rPr>
        <w:t>、</w:t>
      </w:r>
      <w:r w:rsidR="00346567" w:rsidRPr="00346567">
        <w:rPr>
          <w:rFonts w:ascii="Verdana" w:hAnsi="Verdana" w:hint="eastAsia"/>
          <w:szCs w:val="21"/>
        </w:rPr>
        <w:t>如果登陆时出现宏警告或不安全表达式警告等，请点允许；然后进入软件安装目录，点击运行目录中“</w:t>
      </w:r>
      <w:r w:rsidR="00346567" w:rsidRPr="00346567">
        <w:rPr>
          <w:rFonts w:ascii="Verdana" w:hAnsi="Verdana"/>
          <w:szCs w:val="21"/>
        </w:rPr>
        <w:t>LEAMregedit.bat</w:t>
      </w:r>
      <w:r w:rsidR="00346567" w:rsidRPr="00346567">
        <w:rPr>
          <w:rFonts w:ascii="Verdana" w:hAnsi="Verdana" w:hint="eastAsia"/>
          <w:szCs w:val="21"/>
        </w:rPr>
        <w:t>”；</w:t>
      </w:r>
    </w:p>
    <w:p w:rsidR="008A74B0" w:rsidRDefault="00346567" w:rsidP="00204E52">
      <w:pPr>
        <w:spacing w:line="360" w:lineRule="auto"/>
        <w:rPr>
          <w:rFonts w:ascii="Verdana" w:hAnsi="Verdana"/>
          <w:szCs w:val="21"/>
        </w:rPr>
      </w:pPr>
      <w:r w:rsidRPr="00346567">
        <w:rPr>
          <w:rFonts w:ascii="Verdana" w:hAnsi="Verdana"/>
          <w:noProof/>
          <w:szCs w:val="21"/>
        </w:rPr>
        <w:drawing>
          <wp:inline distT="0" distB="0" distL="0" distR="0">
            <wp:extent cx="4352925" cy="882650"/>
            <wp:effectExtent l="19050" t="0" r="9525" b="0"/>
            <wp:docPr id="6" name="图片 3" descr="111 拷贝"/>
            <wp:cNvGraphicFramePr/>
            <a:graphic xmlns:a="http://schemas.openxmlformats.org/drawingml/2006/main">
              <a:graphicData uri="http://schemas.openxmlformats.org/drawingml/2006/picture">
                <pic:pic xmlns:pic="http://schemas.openxmlformats.org/drawingml/2006/picture">
                  <pic:nvPicPr>
                    <pic:cNvPr id="12291" name="Picture 4" descr="111 拷贝"/>
                    <pic:cNvPicPr>
                      <a:picLocks noChangeAspect="1" noChangeArrowheads="1"/>
                    </pic:cNvPicPr>
                  </pic:nvPicPr>
                  <pic:blipFill>
                    <a:blip r:embed="rId22"/>
                    <a:srcRect/>
                    <a:stretch>
                      <a:fillRect/>
                    </a:stretch>
                  </pic:blipFill>
                  <pic:spPr bwMode="auto">
                    <a:xfrm>
                      <a:off x="0" y="0"/>
                      <a:ext cx="4352925" cy="882650"/>
                    </a:xfrm>
                    <a:prstGeom prst="rect">
                      <a:avLst/>
                    </a:prstGeom>
                    <a:noFill/>
                    <a:ln w="9525">
                      <a:noFill/>
                      <a:miter lim="800000"/>
                      <a:headEnd/>
                      <a:tailEnd/>
                    </a:ln>
                  </pic:spPr>
                </pic:pic>
              </a:graphicData>
            </a:graphic>
          </wp:inline>
        </w:drawing>
      </w:r>
    </w:p>
    <w:p w:rsidR="00346567" w:rsidRDefault="00A958A0" w:rsidP="00346567">
      <w:pPr>
        <w:spacing w:line="360" w:lineRule="auto"/>
        <w:rPr>
          <w:rFonts w:ascii="Verdana" w:hAnsi="Verdana"/>
          <w:szCs w:val="21"/>
        </w:rPr>
      </w:pPr>
      <w:r>
        <w:rPr>
          <w:rFonts w:ascii="Verdana" w:hAnsi="Verdana" w:hint="eastAsia"/>
          <w:szCs w:val="21"/>
        </w:rPr>
        <w:t>2</w:t>
      </w:r>
      <w:r>
        <w:rPr>
          <w:rFonts w:ascii="Verdana" w:hAnsi="Verdana" w:hint="eastAsia"/>
          <w:szCs w:val="21"/>
        </w:rPr>
        <w:t>、</w:t>
      </w:r>
      <w:r w:rsidR="00346567" w:rsidRPr="00346567">
        <w:rPr>
          <w:rFonts w:ascii="Verdana" w:hAnsi="Verdana" w:hint="eastAsia"/>
          <w:szCs w:val="21"/>
        </w:rPr>
        <w:t>登陆时如果出现如下画面，请按要求操作：（如未出现，请跳过）</w:t>
      </w:r>
    </w:p>
    <w:p w:rsidR="00346567" w:rsidRPr="00346567" w:rsidRDefault="00346567" w:rsidP="00346567">
      <w:pPr>
        <w:spacing w:line="360" w:lineRule="auto"/>
        <w:rPr>
          <w:rFonts w:ascii="Verdana" w:hAnsi="Verdana"/>
          <w:szCs w:val="21"/>
        </w:rPr>
      </w:pPr>
      <w:r w:rsidRPr="00346567">
        <w:rPr>
          <w:rFonts w:ascii="Verdana" w:hAnsi="Verdana"/>
          <w:noProof/>
          <w:szCs w:val="21"/>
        </w:rPr>
        <w:drawing>
          <wp:inline distT="0" distB="0" distL="0" distR="0">
            <wp:extent cx="4162425" cy="1738313"/>
            <wp:effectExtent l="19050" t="0" r="9525" b="0"/>
            <wp:docPr id="7" name="图片 4" descr="未标题-3 拷贝"/>
            <wp:cNvGraphicFramePr/>
            <a:graphic xmlns:a="http://schemas.openxmlformats.org/drawingml/2006/main">
              <a:graphicData uri="http://schemas.openxmlformats.org/drawingml/2006/picture">
                <pic:pic xmlns:pic="http://schemas.openxmlformats.org/drawingml/2006/picture">
                  <pic:nvPicPr>
                    <pic:cNvPr id="13315" name="Picture 4" descr="未标题-3 拷贝"/>
                    <pic:cNvPicPr>
                      <a:picLocks noChangeAspect="1" noChangeArrowheads="1"/>
                    </pic:cNvPicPr>
                  </pic:nvPicPr>
                  <pic:blipFill>
                    <a:blip r:embed="rId23"/>
                    <a:srcRect/>
                    <a:stretch>
                      <a:fillRect/>
                    </a:stretch>
                  </pic:blipFill>
                  <pic:spPr bwMode="auto">
                    <a:xfrm>
                      <a:off x="0" y="0"/>
                      <a:ext cx="4162425" cy="1738313"/>
                    </a:xfrm>
                    <a:prstGeom prst="rect">
                      <a:avLst/>
                    </a:prstGeom>
                    <a:noFill/>
                    <a:ln w="9525">
                      <a:noFill/>
                      <a:miter lim="800000"/>
                      <a:headEnd/>
                      <a:tailEnd/>
                    </a:ln>
                  </pic:spPr>
                </pic:pic>
              </a:graphicData>
            </a:graphic>
          </wp:inline>
        </w:drawing>
      </w:r>
    </w:p>
    <w:p w:rsidR="00346567" w:rsidRDefault="00346567" w:rsidP="00346567">
      <w:pPr>
        <w:spacing w:line="360" w:lineRule="auto"/>
        <w:rPr>
          <w:rFonts w:ascii="Verdana" w:hAnsi="Verdana"/>
          <w:szCs w:val="21"/>
        </w:rPr>
      </w:pPr>
      <w:r w:rsidRPr="00346567">
        <w:rPr>
          <w:rFonts w:ascii="Verdana" w:hAnsi="Verdana" w:hint="eastAsia"/>
          <w:szCs w:val="21"/>
        </w:rPr>
        <w:t>点击“确定”，出现以下画面点击“取消”</w:t>
      </w:r>
      <w:r w:rsidRPr="00346567">
        <w:rPr>
          <w:rFonts w:ascii="Verdana" w:hAnsi="Verdana"/>
          <w:szCs w:val="21"/>
        </w:rPr>
        <w:t xml:space="preserve"> </w:t>
      </w:r>
    </w:p>
    <w:p w:rsidR="00346567" w:rsidRDefault="00346567" w:rsidP="00346567">
      <w:pPr>
        <w:spacing w:line="360" w:lineRule="auto"/>
        <w:rPr>
          <w:rFonts w:ascii="Verdana" w:hAnsi="Verdana"/>
          <w:szCs w:val="21"/>
        </w:rPr>
      </w:pPr>
      <w:r w:rsidRPr="00346567">
        <w:rPr>
          <w:rFonts w:ascii="Verdana" w:hAnsi="Verdana"/>
          <w:noProof/>
          <w:szCs w:val="21"/>
        </w:rPr>
        <w:lastRenderedPageBreak/>
        <w:drawing>
          <wp:inline distT="0" distB="0" distL="0" distR="0">
            <wp:extent cx="4610100" cy="2057400"/>
            <wp:effectExtent l="19050" t="0" r="0" b="0"/>
            <wp:docPr id="8" name="图片 5" descr="未标题-2 拷贝"/>
            <wp:cNvGraphicFramePr/>
            <a:graphic xmlns:a="http://schemas.openxmlformats.org/drawingml/2006/main">
              <a:graphicData uri="http://schemas.openxmlformats.org/drawingml/2006/picture">
                <pic:pic xmlns:pic="http://schemas.openxmlformats.org/drawingml/2006/picture">
                  <pic:nvPicPr>
                    <pic:cNvPr id="13316" name="Picture 5" descr="未标题-2 拷贝"/>
                    <pic:cNvPicPr>
                      <a:picLocks noChangeAspect="1" noChangeArrowheads="1"/>
                    </pic:cNvPicPr>
                  </pic:nvPicPr>
                  <pic:blipFill>
                    <a:blip r:embed="rId24"/>
                    <a:srcRect/>
                    <a:stretch>
                      <a:fillRect/>
                    </a:stretch>
                  </pic:blipFill>
                  <pic:spPr bwMode="auto">
                    <a:xfrm>
                      <a:off x="0" y="0"/>
                      <a:ext cx="4610100" cy="2057400"/>
                    </a:xfrm>
                    <a:prstGeom prst="rect">
                      <a:avLst/>
                    </a:prstGeom>
                    <a:noFill/>
                    <a:ln w="9525">
                      <a:noFill/>
                      <a:miter lim="800000"/>
                      <a:headEnd/>
                      <a:tailEnd/>
                    </a:ln>
                  </pic:spPr>
                </pic:pic>
              </a:graphicData>
            </a:graphic>
          </wp:inline>
        </w:drawing>
      </w:r>
    </w:p>
    <w:p w:rsidR="00346567" w:rsidRDefault="00346567" w:rsidP="00346567">
      <w:pPr>
        <w:spacing w:line="360" w:lineRule="auto"/>
        <w:rPr>
          <w:rFonts w:ascii="Verdana" w:hAnsi="Verdana"/>
          <w:szCs w:val="21"/>
        </w:rPr>
      </w:pPr>
      <w:r w:rsidRPr="00346567">
        <w:rPr>
          <w:rFonts w:ascii="Verdana" w:hAnsi="Verdana" w:hint="eastAsia"/>
          <w:szCs w:val="21"/>
        </w:rPr>
        <w:t>点“取消”后出现如下画面：</w:t>
      </w:r>
    </w:p>
    <w:p w:rsidR="00346567" w:rsidRPr="00346567" w:rsidRDefault="00346567" w:rsidP="00346567">
      <w:pPr>
        <w:spacing w:line="360" w:lineRule="auto"/>
        <w:rPr>
          <w:rFonts w:ascii="Verdana" w:hAnsi="Verdana"/>
          <w:szCs w:val="21"/>
        </w:rPr>
      </w:pPr>
      <w:r w:rsidRPr="00346567">
        <w:rPr>
          <w:rFonts w:ascii="Verdana" w:hAnsi="Verdana"/>
          <w:noProof/>
          <w:szCs w:val="21"/>
        </w:rPr>
        <w:drawing>
          <wp:inline distT="0" distB="0" distL="0" distR="0">
            <wp:extent cx="3810000" cy="1562100"/>
            <wp:effectExtent l="19050" t="0" r="0" b="0"/>
            <wp:docPr id="9" name="图片 6" descr="未标题-4 拷贝"/>
            <wp:cNvGraphicFramePr/>
            <a:graphic xmlns:a="http://schemas.openxmlformats.org/drawingml/2006/main">
              <a:graphicData uri="http://schemas.openxmlformats.org/drawingml/2006/picture">
                <pic:pic xmlns:pic="http://schemas.openxmlformats.org/drawingml/2006/picture">
                  <pic:nvPicPr>
                    <pic:cNvPr id="14339" name="Picture 4" descr="未标题-4 拷贝"/>
                    <pic:cNvPicPr>
                      <a:picLocks noChangeAspect="1" noChangeArrowheads="1"/>
                    </pic:cNvPicPr>
                  </pic:nvPicPr>
                  <pic:blipFill>
                    <a:blip r:embed="rId25"/>
                    <a:srcRect/>
                    <a:stretch>
                      <a:fillRect/>
                    </a:stretch>
                  </pic:blipFill>
                  <pic:spPr bwMode="auto">
                    <a:xfrm>
                      <a:off x="0" y="0"/>
                      <a:ext cx="3810000" cy="1562100"/>
                    </a:xfrm>
                    <a:prstGeom prst="rect">
                      <a:avLst/>
                    </a:prstGeom>
                    <a:noFill/>
                    <a:ln w="9525">
                      <a:noFill/>
                      <a:miter lim="800000"/>
                      <a:headEnd/>
                      <a:tailEnd/>
                    </a:ln>
                  </pic:spPr>
                </pic:pic>
              </a:graphicData>
            </a:graphic>
          </wp:inline>
        </w:drawing>
      </w:r>
    </w:p>
    <w:p w:rsidR="00346567" w:rsidRDefault="00346567" w:rsidP="00346567">
      <w:pPr>
        <w:spacing w:line="360" w:lineRule="auto"/>
        <w:rPr>
          <w:rFonts w:ascii="Verdana" w:hAnsi="Verdana"/>
          <w:szCs w:val="21"/>
        </w:rPr>
      </w:pPr>
      <w:r w:rsidRPr="00346567">
        <w:rPr>
          <w:rFonts w:ascii="Verdana" w:hAnsi="Verdana" w:hint="eastAsia"/>
          <w:szCs w:val="21"/>
        </w:rPr>
        <w:t>点“确定”后出现如下画面，按图设置：（密码输入你安装</w:t>
      </w:r>
      <w:r w:rsidRPr="00346567">
        <w:rPr>
          <w:rFonts w:ascii="Verdana" w:hAnsi="Verdana"/>
          <w:szCs w:val="21"/>
        </w:rPr>
        <w:t>SQL2005</w:t>
      </w:r>
      <w:r w:rsidRPr="00346567">
        <w:rPr>
          <w:rFonts w:ascii="Verdana" w:hAnsi="Verdana" w:hint="eastAsia"/>
          <w:szCs w:val="21"/>
        </w:rPr>
        <w:t>设置的</w:t>
      </w:r>
      <w:r w:rsidRPr="00346567">
        <w:rPr>
          <w:rFonts w:ascii="Verdana" w:hAnsi="Verdana"/>
          <w:szCs w:val="21"/>
        </w:rPr>
        <w:t>sa</w:t>
      </w:r>
      <w:r w:rsidRPr="00346567">
        <w:rPr>
          <w:rFonts w:ascii="Verdana" w:hAnsi="Verdana" w:hint="eastAsia"/>
          <w:szCs w:val="21"/>
        </w:rPr>
        <w:t>密码），点击链接</w:t>
      </w:r>
      <w:r w:rsidRPr="00346567">
        <w:rPr>
          <w:rFonts w:ascii="Verdana" w:hAnsi="Verdana"/>
          <w:szCs w:val="21"/>
        </w:rPr>
        <w:t>SQL</w:t>
      </w:r>
      <w:r w:rsidRPr="00346567">
        <w:rPr>
          <w:rFonts w:ascii="Verdana" w:hAnsi="Verdana" w:hint="eastAsia"/>
          <w:szCs w:val="21"/>
        </w:rPr>
        <w:t>数据库。</w:t>
      </w:r>
    </w:p>
    <w:p w:rsidR="00346567" w:rsidRDefault="00346567" w:rsidP="00346567">
      <w:pPr>
        <w:spacing w:line="360" w:lineRule="auto"/>
        <w:rPr>
          <w:rFonts w:ascii="Verdana" w:hAnsi="Verdana"/>
          <w:szCs w:val="21"/>
        </w:rPr>
      </w:pPr>
      <w:r w:rsidRPr="00346567">
        <w:rPr>
          <w:rFonts w:ascii="Verdana" w:hAnsi="Verdana"/>
          <w:noProof/>
          <w:szCs w:val="21"/>
        </w:rPr>
        <w:drawing>
          <wp:inline distT="0" distB="0" distL="0" distR="0">
            <wp:extent cx="4876800" cy="2413000"/>
            <wp:effectExtent l="19050" t="0" r="0" b="0"/>
            <wp:docPr id="10" name="图片 7" descr="未标题-5 拷贝"/>
            <wp:cNvGraphicFramePr/>
            <a:graphic xmlns:a="http://schemas.openxmlformats.org/drawingml/2006/main">
              <a:graphicData uri="http://schemas.openxmlformats.org/drawingml/2006/picture">
                <pic:pic xmlns:pic="http://schemas.openxmlformats.org/drawingml/2006/picture">
                  <pic:nvPicPr>
                    <pic:cNvPr id="14340" name="Picture 5" descr="未标题-5 拷贝"/>
                    <pic:cNvPicPr>
                      <a:picLocks noChangeAspect="1" noChangeArrowheads="1"/>
                    </pic:cNvPicPr>
                  </pic:nvPicPr>
                  <pic:blipFill>
                    <a:blip r:embed="rId26"/>
                    <a:srcRect/>
                    <a:stretch>
                      <a:fillRect/>
                    </a:stretch>
                  </pic:blipFill>
                  <pic:spPr bwMode="auto">
                    <a:xfrm>
                      <a:off x="0" y="0"/>
                      <a:ext cx="4876800" cy="2413000"/>
                    </a:xfrm>
                    <a:prstGeom prst="rect">
                      <a:avLst/>
                    </a:prstGeom>
                    <a:noFill/>
                    <a:ln w="9525">
                      <a:noFill/>
                      <a:miter lim="800000"/>
                      <a:headEnd/>
                      <a:tailEnd/>
                    </a:ln>
                  </pic:spPr>
                </pic:pic>
              </a:graphicData>
            </a:graphic>
          </wp:inline>
        </w:drawing>
      </w:r>
    </w:p>
    <w:p w:rsidR="00346567" w:rsidRDefault="00346567" w:rsidP="00346567">
      <w:pPr>
        <w:spacing w:line="360" w:lineRule="auto"/>
        <w:rPr>
          <w:rFonts w:ascii="Verdana" w:hAnsi="Verdana"/>
          <w:szCs w:val="21"/>
        </w:rPr>
      </w:pPr>
      <w:r>
        <w:rPr>
          <w:rFonts w:ascii="Verdana" w:hAnsi="Verdana" w:hint="eastAsia"/>
          <w:szCs w:val="21"/>
        </w:rPr>
        <w:t>服务器地址：请填写服务器</w:t>
      </w:r>
      <w:r>
        <w:rPr>
          <w:rFonts w:ascii="Verdana" w:hAnsi="Verdana" w:hint="eastAsia"/>
          <w:szCs w:val="21"/>
        </w:rPr>
        <w:t>IP</w:t>
      </w:r>
      <w:r>
        <w:rPr>
          <w:rFonts w:ascii="Verdana" w:hAnsi="Verdana" w:hint="eastAsia"/>
          <w:szCs w:val="21"/>
        </w:rPr>
        <w:t>地址</w:t>
      </w:r>
    </w:p>
    <w:p w:rsidR="00346567" w:rsidRDefault="00346567" w:rsidP="00346567">
      <w:pPr>
        <w:spacing w:line="360" w:lineRule="auto"/>
        <w:rPr>
          <w:rFonts w:ascii="Verdana" w:hAnsi="Verdana"/>
          <w:szCs w:val="21"/>
        </w:rPr>
      </w:pPr>
      <w:r>
        <w:rPr>
          <w:rFonts w:ascii="Verdana" w:hAnsi="Verdana" w:hint="eastAsia"/>
          <w:szCs w:val="21"/>
        </w:rPr>
        <w:t>数据库名：设备管理软件请填写“</w:t>
      </w:r>
      <w:r w:rsidRPr="00346567">
        <w:rPr>
          <w:rFonts w:ascii="Verdana" w:hAnsi="Verdana"/>
          <w:szCs w:val="21"/>
        </w:rPr>
        <w:t>zypteam</w:t>
      </w:r>
      <w:r>
        <w:rPr>
          <w:rFonts w:ascii="Verdana" w:hAnsi="Verdana" w:hint="eastAsia"/>
          <w:szCs w:val="21"/>
        </w:rPr>
        <w:t>”，安全管理软件请填写“</w:t>
      </w:r>
      <w:r w:rsidRPr="00346567">
        <w:rPr>
          <w:rFonts w:ascii="Verdana" w:hAnsi="Verdana"/>
          <w:szCs w:val="21"/>
        </w:rPr>
        <w:t>qhse</w:t>
      </w:r>
      <w:r>
        <w:rPr>
          <w:rFonts w:ascii="Verdana" w:hAnsi="Verdana" w:hint="eastAsia"/>
          <w:szCs w:val="21"/>
        </w:rPr>
        <w:t>”</w:t>
      </w:r>
    </w:p>
    <w:p w:rsidR="00346567" w:rsidRDefault="00346567" w:rsidP="00346567">
      <w:pPr>
        <w:spacing w:line="360" w:lineRule="auto"/>
        <w:rPr>
          <w:rFonts w:ascii="Verdana" w:hAnsi="Verdana"/>
          <w:szCs w:val="21"/>
        </w:rPr>
      </w:pPr>
      <w:r>
        <w:rPr>
          <w:rFonts w:ascii="Verdana" w:hAnsi="Verdana" w:hint="eastAsia"/>
          <w:szCs w:val="21"/>
        </w:rPr>
        <w:t>用户名：请填写“</w:t>
      </w:r>
      <w:r>
        <w:rPr>
          <w:rFonts w:ascii="Verdana" w:hAnsi="Verdana" w:hint="eastAsia"/>
          <w:szCs w:val="21"/>
        </w:rPr>
        <w:t>sa</w:t>
      </w:r>
      <w:r>
        <w:rPr>
          <w:rFonts w:ascii="Verdana" w:hAnsi="Verdana" w:hint="eastAsia"/>
          <w:szCs w:val="21"/>
        </w:rPr>
        <w:t>”</w:t>
      </w:r>
    </w:p>
    <w:p w:rsidR="00346567" w:rsidRDefault="00346567" w:rsidP="00346567">
      <w:pPr>
        <w:spacing w:line="360" w:lineRule="auto"/>
        <w:rPr>
          <w:rFonts w:ascii="Verdana" w:hAnsi="Verdana"/>
          <w:szCs w:val="21"/>
        </w:rPr>
      </w:pPr>
      <w:r>
        <w:rPr>
          <w:rFonts w:ascii="Verdana" w:hAnsi="Verdana" w:hint="eastAsia"/>
          <w:szCs w:val="21"/>
        </w:rPr>
        <w:t>密码：请填写安装时设置的</w:t>
      </w:r>
      <w:r>
        <w:rPr>
          <w:rFonts w:ascii="Verdana" w:hAnsi="Verdana" w:hint="eastAsia"/>
          <w:szCs w:val="21"/>
        </w:rPr>
        <w:t>sa</w:t>
      </w:r>
      <w:r>
        <w:rPr>
          <w:rFonts w:ascii="Verdana" w:hAnsi="Verdana" w:hint="eastAsia"/>
          <w:szCs w:val="21"/>
        </w:rPr>
        <w:t>密码。</w:t>
      </w:r>
    </w:p>
    <w:p w:rsidR="00346567" w:rsidRDefault="00346567" w:rsidP="00346567">
      <w:pPr>
        <w:spacing w:line="360" w:lineRule="auto"/>
        <w:rPr>
          <w:rFonts w:ascii="Verdana" w:hAnsi="Verdana"/>
          <w:szCs w:val="21"/>
        </w:rPr>
      </w:pPr>
      <w:r>
        <w:rPr>
          <w:rFonts w:ascii="Verdana" w:hAnsi="Verdana" w:hint="eastAsia"/>
          <w:szCs w:val="21"/>
        </w:rPr>
        <w:t>链接成功后，请退出系统并重新登陆。</w:t>
      </w:r>
      <w:r w:rsidR="00A958A0">
        <w:rPr>
          <w:rFonts w:ascii="Verdana" w:hAnsi="Verdana" w:hint="eastAsia"/>
          <w:szCs w:val="21"/>
        </w:rPr>
        <w:t>如下图：</w:t>
      </w:r>
    </w:p>
    <w:p w:rsidR="00A958A0" w:rsidRDefault="00A958A0" w:rsidP="00346567">
      <w:pPr>
        <w:spacing w:line="360" w:lineRule="auto"/>
        <w:rPr>
          <w:rFonts w:ascii="Verdana" w:hAnsi="Verdana"/>
          <w:szCs w:val="21"/>
        </w:rPr>
      </w:pPr>
      <w:r>
        <w:rPr>
          <w:rFonts w:ascii="Verdana" w:hAnsi="Verdana" w:hint="eastAsia"/>
          <w:noProof/>
          <w:szCs w:val="21"/>
        </w:rPr>
        <w:lastRenderedPageBreak/>
        <w:drawing>
          <wp:inline distT="0" distB="0" distL="0" distR="0">
            <wp:extent cx="5248275" cy="3552825"/>
            <wp:effectExtent l="19050" t="0" r="952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7"/>
                    <a:srcRect/>
                    <a:stretch>
                      <a:fillRect/>
                    </a:stretch>
                  </pic:blipFill>
                  <pic:spPr bwMode="auto">
                    <a:xfrm>
                      <a:off x="0" y="0"/>
                      <a:ext cx="5248275" cy="3552825"/>
                    </a:xfrm>
                    <a:prstGeom prst="rect">
                      <a:avLst/>
                    </a:prstGeom>
                    <a:noFill/>
                    <a:ln w="9525">
                      <a:noFill/>
                      <a:miter lim="800000"/>
                      <a:headEnd/>
                      <a:tailEnd/>
                    </a:ln>
                  </pic:spPr>
                </pic:pic>
              </a:graphicData>
            </a:graphic>
          </wp:inline>
        </w:drawing>
      </w:r>
    </w:p>
    <w:p w:rsidR="00A958A0" w:rsidRDefault="00A958A0" w:rsidP="00346567">
      <w:pPr>
        <w:spacing w:line="360" w:lineRule="auto"/>
        <w:rPr>
          <w:rFonts w:ascii="Verdana" w:hAnsi="Verdana"/>
          <w:szCs w:val="21"/>
        </w:rPr>
      </w:pPr>
      <w:r>
        <w:rPr>
          <w:rFonts w:ascii="Verdana" w:hAnsi="Verdana" w:hint="eastAsia"/>
          <w:szCs w:val="21"/>
        </w:rPr>
        <w:t xml:space="preserve">    </w:t>
      </w:r>
      <w:r>
        <w:rPr>
          <w:rFonts w:ascii="Verdana" w:hAnsi="Verdana" w:hint="eastAsia"/>
          <w:szCs w:val="21"/>
        </w:rPr>
        <w:t>输入员工工号及密码进行登陆。</w:t>
      </w:r>
    </w:p>
    <w:p w:rsidR="00175D7F" w:rsidRPr="00175D7F" w:rsidRDefault="00175D7F" w:rsidP="00346567">
      <w:pPr>
        <w:spacing w:line="360" w:lineRule="auto"/>
        <w:rPr>
          <w:rFonts w:ascii="Verdana" w:hAnsi="Verdana"/>
          <w:szCs w:val="21"/>
        </w:rPr>
      </w:pPr>
      <w:r w:rsidRPr="00BC1C26">
        <w:rPr>
          <w:rFonts w:ascii="Verdana" w:hAnsi="Verdana" w:hint="eastAsia"/>
          <w:b/>
          <w:color w:val="FF0000"/>
          <w:sz w:val="28"/>
          <w:szCs w:val="28"/>
        </w:rPr>
        <w:t>初始登陆用户名与密码，请通过用微信扫描首页的微信公众号进行申请。</w:t>
      </w:r>
    </w:p>
    <w:p w:rsidR="00A958A0" w:rsidRPr="00A958A0" w:rsidRDefault="00A958A0" w:rsidP="00A958A0">
      <w:pPr>
        <w:spacing w:line="360" w:lineRule="auto"/>
        <w:rPr>
          <w:rFonts w:ascii="Verdana" w:hAnsi="Verdana"/>
          <w:color w:val="FF0000"/>
          <w:szCs w:val="21"/>
        </w:rPr>
      </w:pPr>
      <w:r>
        <w:rPr>
          <w:rFonts w:ascii="Verdana" w:hAnsi="Verdana" w:hint="eastAsia"/>
          <w:szCs w:val="21"/>
        </w:rPr>
        <w:t xml:space="preserve">    </w:t>
      </w:r>
      <w:r w:rsidRPr="00A958A0">
        <w:rPr>
          <w:rFonts w:ascii="Verdana" w:hAnsi="Verdana" w:hint="eastAsia"/>
          <w:color w:val="FF0000"/>
          <w:szCs w:val="21"/>
        </w:rPr>
        <w:t>注：</w:t>
      </w:r>
      <w:r>
        <w:rPr>
          <w:rFonts w:ascii="Verdana" w:hAnsi="Verdana" w:hint="eastAsia"/>
          <w:color w:val="FF0000"/>
          <w:szCs w:val="21"/>
        </w:rPr>
        <w:t>安装及登陆</w:t>
      </w:r>
      <w:r w:rsidRPr="00A958A0">
        <w:rPr>
          <w:rFonts w:ascii="Verdana" w:hAnsi="Verdana" w:hint="eastAsia"/>
          <w:color w:val="FF0000"/>
          <w:szCs w:val="21"/>
        </w:rPr>
        <w:t>过程如果出现问题</w:t>
      </w:r>
      <w:r>
        <w:rPr>
          <w:rFonts w:ascii="Verdana" w:hAnsi="Verdana" w:hint="eastAsia"/>
          <w:color w:val="FF0000"/>
          <w:szCs w:val="21"/>
        </w:rPr>
        <w:t>无法处理</w:t>
      </w:r>
      <w:r w:rsidRPr="00A958A0">
        <w:rPr>
          <w:rFonts w:ascii="Verdana" w:hAnsi="Verdana" w:hint="eastAsia"/>
          <w:color w:val="FF0000"/>
          <w:szCs w:val="21"/>
        </w:rPr>
        <w:t>，</w:t>
      </w:r>
      <w:r w:rsidRPr="00A958A0">
        <w:rPr>
          <w:rFonts w:hint="eastAsia"/>
          <w:color w:val="FF0000"/>
        </w:rPr>
        <w:t>请联系致远平台俱乐部，联系方式见封面。</w:t>
      </w:r>
    </w:p>
    <w:p w:rsidR="00A958A0" w:rsidRPr="00A958A0" w:rsidRDefault="00A958A0" w:rsidP="00346567">
      <w:pPr>
        <w:spacing w:line="360" w:lineRule="auto"/>
        <w:rPr>
          <w:rFonts w:ascii="Verdana" w:hAnsi="Verdana"/>
          <w:szCs w:val="21"/>
        </w:rPr>
      </w:pPr>
    </w:p>
    <w:p w:rsidR="00A958A0" w:rsidRPr="00A958A0" w:rsidRDefault="00A958A0" w:rsidP="00346567">
      <w:pPr>
        <w:spacing w:line="360" w:lineRule="auto"/>
        <w:rPr>
          <w:rFonts w:ascii="Verdana" w:hAnsi="Verdana"/>
          <w:szCs w:val="21"/>
        </w:rPr>
      </w:pPr>
    </w:p>
    <w:p w:rsidR="00346567" w:rsidRDefault="00346567">
      <w:pPr>
        <w:widowControl/>
        <w:jc w:val="left"/>
        <w:rPr>
          <w:rFonts w:ascii="Verdana" w:hAnsi="Verdana"/>
          <w:szCs w:val="21"/>
        </w:rPr>
      </w:pPr>
      <w:r>
        <w:rPr>
          <w:rFonts w:ascii="Verdana" w:hAnsi="Verdana"/>
          <w:szCs w:val="21"/>
        </w:rPr>
        <w:br w:type="page"/>
      </w:r>
    </w:p>
    <w:p w:rsidR="00346567" w:rsidRPr="00346567" w:rsidRDefault="00346567" w:rsidP="00B96C55">
      <w:pPr>
        <w:pStyle w:val="1"/>
        <w:jc w:val="center"/>
        <w:rPr>
          <w:rFonts w:ascii="Verdana" w:hAnsi="Verdana"/>
          <w:sz w:val="32"/>
          <w:szCs w:val="32"/>
        </w:rPr>
      </w:pPr>
      <w:bookmarkStart w:id="11" w:name="_Toc458414982"/>
      <w:r w:rsidRPr="00346567">
        <w:rPr>
          <w:rFonts w:ascii="Verdana" w:hAnsi="Verdana" w:hint="eastAsia"/>
          <w:sz w:val="32"/>
          <w:szCs w:val="32"/>
        </w:rPr>
        <w:lastRenderedPageBreak/>
        <w:t>结束语</w:t>
      </w:r>
      <w:bookmarkEnd w:id="11"/>
    </w:p>
    <w:p w:rsidR="00346567" w:rsidRDefault="00346567" w:rsidP="00346567">
      <w:pPr>
        <w:jc w:val="left"/>
        <w:rPr>
          <w:sz w:val="28"/>
          <w:szCs w:val="24"/>
        </w:rPr>
      </w:pPr>
      <w:r>
        <w:rPr>
          <w:rFonts w:hint="eastAsia"/>
          <w:sz w:val="28"/>
          <w:szCs w:val="24"/>
        </w:rPr>
        <w:t xml:space="preserve">    </w:t>
      </w:r>
      <w:r>
        <w:rPr>
          <w:rFonts w:hint="eastAsia"/>
          <w:sz w:val="28"/>
          <w:szCs w:val="24"/>
        </w:rPr>
        <w:t>打造卓越的资产管理系统，是我们永恒不变的追求；帮助企业成长，是我们庄严的使命；你的一点一滴的需求，是我们前进的动力；让我们携手同行，共创美好末来！</w:t>
      </w:r>
    </w:p>
    <w:p w:rsidR="00346567" w:rsidRDefault="00346567" w:rsidP="00346567">
      <w:pPr>
        <w:jc w:val="left"/>
        <w:rPr>
          <w:sz w:val="28"/>
          <w:szCs w:val="24"/>
        </w:rPr>
      </w:pPr>
      <w:r>
        <w:rPr>
          <w:rFonts w:hint="eastAsia"/>
          <w:sz w:val="28"/>
          <w:szCs w:val="24"/>
        </w:rPr>
        <w:t xml:space="preserve">                                       </w:t>
      </w:r>
      <w:r>
        <w:rPr>
          <w:rFonts w:hint="eastAsia"/>
          <w:sz w:val="28"/>
          <w:szCs w:val="24"/>
        </w:rPr>
        <w:t>致远平台俱乐部</w:t>
      </w:r>
    </w:p>
    <w:p w:rsidR="00346567" w:rsidRPr="001E548A" w:rsidRDefault="00346567" w:rsidP="00346567">
      <w:pPr>
        <w:jc w:val="left"/>
        <w:rPr>
          <w:sz w:val="28"/>
          <w:szCs w:val="24"/>
        </w:rPr>
      </w:pPr>
      <w:r>
        <w:rPr>
          <w:rFonts w:hint="eastAsia"/>
          <w:sz w:val="28"/>
          <w:szCs w:val="24"/>
        </w:rPr>
        <w:t xml:space="preserve">                                        2016</w:t>
      </w:r>
      <w:r>
        <w:rPr>
          <w:rFonts w:hint="eastAsia"/>
          <w:sz w:val="28"/>
          <w:szCs w:val="24"/>
        </w:rPr>
        <w:t>年</w:t>
      </w:r>
      <w:r>
        <w:rPr>
          <w:rFonts w:hint="eastAsia"/>
          <w:sz w:val="28"/>
          <w:szCs w:val="24"/>
        </w:rPr>
        <w:t>7</w:t>
      </w:r>
      <w:r>
        <w:rPr>
          <w:rFonts w:hint="eastAsia"/>
          <w:sz w:val="28"/>
          <w:szCs w:val="24"/>
        </w:rPr>
        <w:t>月</w:t>
      </w:r>
    </w:p>
    <w:p w:rsidR="00346567" w:rsidRDefault="00346567" w:rsidP="00346567">
      <w:pPr>
        <w:spacing w:line="360" w:lineRule="auto"/>
        <w:rPr>
          <w:rFonts w:ascii="Verdana" w:hAnsi="Verdana"/>
          <w:szCs w:val="21"/>
        </w:rPr>
      </w:pPr>
    </w:p>
    <w:p w:rsidR="00346567" w:rsidRDefault="00346567" w:rsidP="00346567">
      <w:pPr>
        <w:spacing w:line="360" w:lineRule="auto"/>
        <w:rPr>
          <w:rFonts w:ascii="Verdana" w:hAnsi="Verdana"/>
          <w:szCs w:val="21"/>
        </w:rPr>
      </w:pPr>
    </w:p>
    <w:p w:rsidR="00346567" w:rsidRDefault="00346567" w:rsidP="00346567">
      <w:pPr>
        <w:spacing w:line="360" w:lineRule="auto"/>
        <w:rPr>
          <w:rFonts w:ascii="Verdana" w:hAnsi="Verdana"/>
          <w:szCs w:val="21"/>
        </w:rPr>
      </w:pPr>
    </w:p>
    <w:p w:rsidR="00346567" w:rsidRDefault="00346567" w:rsidP="00346567">
      <w:pPr>
        <w:spacing w:line="360" w:lineRule="auto"/>
        <w:rPr>
          <w:rFonts w:ascii="Verdana" w:hAnsi="Verdana"/>
          <w:szCs w:val="21"/>
        </w:rPr>
      </w:pPr>
    </w:p>
    <w:p w:rsidR="00346567" w:rsidRPr="00346567" w:rsidRDefault="00346567" w:rsidP="00346567">
      <w:pPr>
        <w:spacing w:line="360" w:lineRule="auto"/>
        <w:rPr>
          <w:rFonts w:ascii="Verdana" w:hAnsi="Verdana"/>
          <w:szCs w:val="21"/>
        </w:rPr>
      </w:pPr>
    </w:p>
    <w:p w:rsidR="00346567" w:rsidRPr="00346567" w:rsidRDefault="00346567" w:rsidP="00346567">
      <w:pPr>
        <w:spacing w:line="360" w:lineRule="auto"/>
        <w:rPr>
          <w:rFonts w:ascii="Verdana" w:hAnsi="Verdana"/>
          <w:szCs w:val="21"/>
        </w:rPr>
      </w:pPr>
    </w:p>
    <w:p w:rsidR="00346567" w:rsidRPr="00346567" w:rsidRDefault="00346567" w:rsidP="00204E52">
      <w:pPr>
        <w:spacing w:line="360" w:lineRule="auto"/>
        <w:rPr>
          <w:rFonts w:ascii="Verdana" w:hAnsi="Verdana"/>
          <w:szCs w:val="21"/>
        </w:rPr>
      </w:pPr>
    </w:p>
    <w:p w:rsidR="00C07792" w:rsidRPr="00C07792" w:rsidRDefault="00C07792" w:rsidP="00C07792">
      <w:pPr>
        <w:spacing w:line="360" w:lineRule="auto"/>
        <w:rPr>
          <w:rFonts w:ascii="Verdana" w:hAnsi="Verdana"/>
          <w:szCs w:val="21"/>
        </w:rPr>
      </w:pPr>
    </w:p>
    <w:p w:rsidR="00C07792" w:rsidRPr="00C07792" w:rsidRDefault="00C07792" w:rsidP="00C07792">
      <w:pPr>
        <w:spacing w:line="360" w:lineRule="auto"/>
        <w:rPr>
          <w:rFonts w:ascii="Verdana" w:hAnsi="Verdana"/>
          <w:szCs w:val="21"/>
        </w:rPr>
      </w:pPr>
    </w:p>
    <w:p w:rsidR="00430A8E" w:rsidRPr="00C07792" w:rsidRDefault="00430A8E">
      <w:pPr>
        <w:rPr>
          <w:szCs w:val="21"/>
        </w:rPr>
      </w:pPr>
    </w:p>
    <w:p w:rsidR="00430A8E" w:rsidRPr="00C07792" w:rsidRDefault="00430A8E">
      <w:pPr>
        <w:rPr>
          <w:szCs w:val="21"/>
        </w:rPr>
      </w:pPr>
    </w:p>
    <w:sectPr w:rsidR="00430A8E" w:rsidRPr="00C07792" w:rsidSect="00430A8E">
      <w:headerReference w:type="default" r:id="rId28"/>
      <w:footerReference w:type="default" r:id="rId29"/>
      <w:footerReference w:type="first" r:id="rId30"/>
      <w:pgSz w:w="11906" w:h="16838" w:code="9"/>
      <w:pgMar w:top="844" w:right="1276" w:bottom="992" w:left="1134" w:header="568" w:footer="745"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4B79" w:rsidRDefault="00CB4B79" w:rsidP="00430A8E">
      <w:r>
        <w:separator/>
      </w:r>
    </w:p>
  </w:endnote>
  <w:endnote w:type="continuationSeparator" w:id="1">
    <w:p w:rsidR="00CB4B79" w:rsidRDefault="00CB4B79" w:rsidP="00430A8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59A" w:rsidRPr="009B297B" w:rsidRDefault="00AC259A" w:rsidP="009B297B">
    <w:pPr>
      <w:pStyle w:val="a5"/>
    </w:pPr>
    <w:r>
      <w:rPr>
        <w:rFonts w:hint="eastAsia"/>
      </w:rPr>
      <w:t>致远平台俱乐部</w:t>
    </w:r>
    <w:r>
      <w:rPr>
        <w:rFonts w:hint="eastAsia"/>
      </w:rPr>
      <w:t xml:space="preserve">  </w:t>
    </w:r>
    <w:r>
      <w:rPr>
        <w:rFonts w:hint="eastAsia"/>
      </w:rPr>
      <w:t>版权所有</w:t>
    </w:r>
    <w:r>
      <w:rPr>
        <w:rFonts w:hint="eastAsia"/>
      </w:rPr>
      <w:t xml:space="preserve">                                  </w:t>
    </w:r>
    <w:r>
      <w:rPr>
        <w:rFonts w:hint="eastAsia"/>
      </w:rPr>
      <w:t>固化体系、创造价值</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59A" w:rsidRDefault="00AC259A" w:rsidP="00430A8E">
    <w:pPr>
      <w:pStyle w:val="a5"/>
      <w:tabs>
        <w:tab w:val="clear" w:pos="4153"/>
        <w:tab w:val="clear" w:pos="8306"/>
        <w:tab w:val="left" w:pos="1125"/>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4B79" w:rsidRDefault="00CB4B79" w:rsidP="00430A8E">
      <w:r>
        <w:separator/>
      </w:r>
    </w:p>
  </w:footnote>
  <w:footnote w:type="continuationSeparator" w:id="1">
    <w:p w:rsidR="00CB4B79" w:rsidRDefault="00CB4B79" w:rsidP="00430A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633833"/>
      <w:docPartObj>
        <w:docPartGallery w:val="Page Numbers (Top of Page)"/>
        <w:docPartUnique/>
      </w:docPartObj>
    </w:sdtPr>
    <w:sdtContent>
      <w:p w:rsidR="00AC259A" w:rsidRDefault="00AC259A" w:rsidP="00430A8E">
        <w:pPr>
          <w:pStyle w:val="a4"/>
          <w:jc w:val="right"/>
        </w:pPr>
        <w:r>
          <w:rPr>
            <w:rFonts w:hint="eastAsia"/>
          </w:rPr>
          <w:t>LEAM</w:t>
        </w:r>
        <w:r>
          <w:rPr>
            <w:rFonts w:hint="eastAsia"/>
          </w:rPr>
          <w:t>精益设备管理软件</w:t>
        </w:r>
        <w:r>
          <w:rPr>
            <w:rFonts w:hint="eastAsia"/>
          </w:rPr>
          <w:t>C/S</w:t>
        </w:r>
        <w:r>
          <w:rPr>
            <w:rFonts w:hint="eastAsia"/>
          </w:rPr>
          <w:t>版使用手册</w:t>
        </w:r>
        <w:r>
          <w:rPr>
            <w:rFonts w:hint="eastAsia"/>
          </w:rPr>
          <w:t xml:space="preserve">                                                                     </w:t>
        </w:r>
        <w:fldSimple w:instr=" PAGE   \* MERGEFORMAT ">
          <w:r w:rsidR="00734F66" w:rsidRPr="00734F66">
            <w:rPr>
              <w:noProof/>
              <w:lang w:val="zh-CN"/>
            </w:rPr>
            <w:t>14</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369"/>
    <w:multiLevelType w:val="hybridMultilevel"/>
    <w:tmpl w:val="763C60FA"/>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996435"/>
    <w:multiLevelType w:val="hybridMultilevel"/>
    <w:tmpl w:val="78666158"/>
    <w:lvl w:ilvl="0" w:tplc="0409000B">
      <w:start w:val="1"/>
      <w:numFmt w:val="bullet"/>
      <w:lvlText w:val=""/>
      <w:lvlJc w:val="left"/>
      <w:pPr>
        <w:ind w:left="825" w:hanging="420"/>
      </w:pPr>
      <w:rPr>
        <w:rFonts w:ascii="Wingdings" w:hAnsi="Wingdings"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2">
    <w:nsid w:val="0C665A9E"/>
    <w:multiLevelType w:val="hybridMultilevel"/>
    <w:tmpl w:val="091266F8"/>
    <w:lvl w:ilvl="0" w:tplc="0409000B">
      <w:start w:val="1"/>
      <w:numFmt w:val="bullet"/>
      <w:lvlText w:val=""/>
      <w:lvlJc w:val="left"/>
      <w:pPr>
        <w:ind w:left="825" w:hanging="420"/>
      </w:pPr>
      <w:rPr>
        <w:rFonts w:ascii="Wingdings" w:hAnsi="Wingdings"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3">
    <w:nsid w:val="1CEF228B"/>
    <w:multiLevelType w:val="hybridMultilevel"/>
    <w:tmpl w:val="61C4F6EC"/>
    <w:lvl w:ilvl="0" w:tplc="0409000B">
      <w:start w:val="1"/>
      <w:numFmt w:val="bullet"/>
      <w:lvlText w:val=""/>
      <w:lvlJc w:val="left"/>
      <w:pPr>
        <w:ind w:left="735" w:hanging="420"/>
      </w:pPr>
      <w:rPr>
        <w:rFonts w:ascii="Wingdings" w:hAnsi="Wingdings" w:hint="default"/>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4">
    <w:nsid w:val="38D90C1D"/>
    <w:multiLevelType w:val="hybridMultilevel"/>
    <w:tmpl w:val="58F8BDF4"/>
    <w:lvl w:ilvl="0" w:tplc="0409000B">
      <w:start w:val="1"/>
      <w:numFmt w:val="bullet"/>
      <w:lvlText w:val=""/>
      <w:lvlJc w:val="left"/>
      <w:pPr>
        <w:ind w:left="825" w:hanging="420"/>
      </w:pPr>
      <w:rPr>
        <w:rFonts w:ascii="Wingdings" w:hAnsi="Wingdings"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5">
    <w:nsid w:val="40D85256"/>
    <w:multiLevelType w:val="hybridMultilevel"/>
    <w:tmpl w:val="E01C37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CEB6D82"/>
    <w:multiLevelType w:val="hybridMultilevel"/>
    <w:tmpl w:val="BEA0BBD2"/>
    <w:lvl w:ilvl="0" w:tplc="0409000B">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nsid w:val="655F3AD1"/>
    <w:multiLevelType w:val="hybridMultilevel"/>
    <w:tmpl w:val="6342301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A7E1664"/>
    <w:multiLevelType w:val="hybridMultilevel"/>
    <w:tmpl w:val="3C8E79CE"/>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num w:numId="1">
    <w:abstractNumId w:val="5"/>
  </w:num>
  <w:num w:numId="2">
    <w:abstractNumId w:val="1"/>
  </w:num>
  <w:num w:numId="3">
    <w:abstractNumId w:val="7"/>
  </w:num>
  <w:num w:numId="4">
    <w:abstractNumId w:val="0"/>
  </w:num>
  <w:num w:numId="5">
    <w:abstractNumId w:val="3"/>
  </w:num>
  <w:num w:numId="6">
    <w:abstractNumId w:val="2"/>
  </w:num>
  <w:num w:numId="7">
    <w:abstractNumId w:val="4"/>
  </w:num>
  <w:num w:numId="8">
    <w:abstractNumId w:val="8"/>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01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30A8E"/>
    <w:rsid w:val="00020E73"/>
    <w:rsid w:val="000478CD"/>
    <w:rsid w:val="00057F8F"/>
    <w:rsid w:val="000F354F"/>
    <w:rsid w:val="000F4697"/>
    <w:rsid w:val="00153011"/>
    <w:rsid w:val="0016228A"/>
    <w:rsid w:val="00162383"/>
    <w:rsid w:val="00175D7F"/>
    <w:rsid w:val="00181C04"/>
    <w:rsid w:val="001A29C4"/>
    <w:rsid w:val="001C534E"/>
    <w:rsid w:val="001C6B1F"/>
    <w:rsid w:val="001F6250"/>
    <w:rsid w:val="00204E52"/>
    <w:rsid w:val="00251017"/>
    <w:rsid w:val="002737E6"/>
    <w:rsid w:val="00285960"/>
    <w:rsid w:val="002C6383"/>
    <w:rsid w:val="002D2F05"/>
    <w:rsid w:val="002D507F"/>
    <w:rsid w:val="002E6F32"/>
    <w:rsid w:val="00346567"/>
    <w:rsid w:val="003A6789"/>
    <w:rsid w:val="003C7678"/>
    <w:rsid w:val="003E1B3E"/>
    <w:rsid w:val="003E7A8F"/>
    <w:rsid w:val="00430A8E"/>
    <w:rsid w:val="00442A3B"/>
    <w:rsid w:val="00467540"/>
    <w:rsid w:val="0049588C"/>
    <w:rsid w:val="00497D03"/>
    <w:rsid w:val="00503E9D"/>
    <w:rsid w:val="005351DD"/>
    <w:rsid w:val="005805BD"/>
    <w:rsid w:val="005A739F"/>
    <w:rsid w:val="005B7120"/>
    <w:rsid w:val="005D0BB7"/>
    <w:rsid w:val="005E73E1"/>
    <w:rsid w:val="006012C8"/>
    <w:rsid w:val="00614B53"/>
    <w:rsid w:val="00672C4F"/>
    <w:rsid w:val="006C19AD"/>
    <w:rsid w:val="006D57DA"/>
    <w:rsid w:val="0071343B"/>
    <w:rsid w:val="00713798"/>
    <w:rsid w:val="00725FB5"/>
    <w:rsid w:val="00734F66"/>
    <w:rsid w:val="007863AD"/>
    <w:rsid w:val="00793754"/>
    <w:rsid w:val="00793BFB"/>
    <w:rsid w:val="007C746B"/>
    <w:rsid w:val="00816330"/>
    <w:rsid w:val="00820A8D"/>
    <w:rsid w:val="008213FE"/>
    <w:rsid w:val="00840976"/>
    <w:rsid w:val="008561A9"/>
    <w:rsid w:val="008A74B0"/>
    <w:rsid w:val="008B21FD"/>
    <w:rsid w:val="008C6576"/>
    <w:rsid w:val="008E5559"/>
    <w:rsid w:val="008F2D29"/>
    <w:rsid w:val="009107F3"/>
    <w:rsid w:val="00960248"/>
    <w:rsid w:val="00962CBD"/>
    <w:rsid w:val="00973351"/>
    <w:rsid w:val="009869FC"/>
    <w:rsid w:val="0099214D"/>
    <w:rsid w:val="009B297B"/>
    <w:rsid w:val="009C592F"/>
    <w:rsid w:val="00A552F6"/>
    <w:rsid w:val="00A6294A"/>
    <w:rsid w:val="00A946A5"/>
    <w:rsid w:val="00A958A0"/>
    <w:rsid w:val="00AC259A"/>
    <w:rsid w:val="00AD4B06"/>
    <w:rsid w:val="00B14783"/>
    <w:rsid w:val="00B3648F"/>
    <w:rsid w:val="00B53C71"/>
    <w:rsid w:val="00B731AF"/>
    <w:rsid w:val="00B96C55"/>
    <w:rsid w:val="00B9707A"/>
    <w:rsid w:val="00BE6CEC"/>
    <w:rsid w:val="00C07792"/>
    <w:rsid w:val="00CB4B79"/>
    <w:rsid w:val="00CF6F2D"/>
    <w:rsid w:val="00D1418F"/>
    <w:rsid w:val="00D323F7"/>
    <w:rsid w:val="00D51429"/>
    <w:rsid w:val="00DD251E"/>
    <w:rsid w:val="00E213B8"/>
    <w:rsid w:val="00E27076"/>
    <w:rsid w:val="00E7493D"/>
    <w:rsid w:val="00E87F38"/>
    <w:rsid w:val="00E95212"/>
    <w:rsid w:val="00EB66B2"/>
    <w:rsid w:val="00EC19B9"/>
    <w:rsid w:val="00F00DFD"/>
    <w:rsid w:val="00F01267"/>
    <w:rsid w:val="00F24E9C"/>
    <w:rsid w:val="00F30FF2"/>
    <w:rsid w:val="00F35109"/>
    <w:rsid w:val="00F434B8"/>
    <w:rsid w:val="00F859C0"/>
    <w:rsid w:val="00FC667D"/>
    <w:rsid w:val="00FD5FBA"/>
    <w:rsid w:val="00FD63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46B"/>
    <w:pPr>
      <w:widowControl w:val="0"/>
      <w:jc w:val="both"/>
    </w:pPr>
  </w:style>
  <w:style w:type="paragraph" w:styleId="1">
    <w:name w:val="heading 1"/>
    <w:basedOn w:val="a"/>
    <w:next w:val="a"/>
    <w:link w:val="1Char"/>
    <w:uiPriority w:val="9"/>
    <w:qFormat/>
    <w:rsid w:val="001C534E"/>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1C534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1C534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30A8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430A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30A8E"/>
    <w:rPr>
      <w:sz w:val="18"/>
      <w:szCs w:val="18"/>
    </w:rPr>
  </w:style>
  <w:style w:type="paragraph" w:styleId="a5">
    <w:name w:val="footer"/>
    <w:basedOn w:val="a"/>
    <w:link w:val="Char0"/>
    <w:uiPriority w:val="99"/>
    <w:semiHidden/>
    <w:unhideWhenUsed/>
    <w:rsid w:val="00430A8E"/>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430A8E"/>
    <w:rPr>
      <w:sz w:val="18"/>
      <w:szCs w:val="18"/>
    </w:rPr>
  </w:style>
  <w:style w:type="paragraph" w:styleId="a6">
    <w:name w:val="Normal (Web)"/>
    <w:basedOn w:val="a"/>
    <w:uiPriority w:val="99"/>
    <w:semiHidden/>
    <w:unhideWhenUsed/>
    <w:rsid w:val="008213FE"/>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unhideWhenUsed/>
    <w:rsid w:val="008213FE"/>
    <w:rPr>
      <w:color w:val="0000FF" w:themeColor="hyperlink"/>
      <w:u w:val="single"/>
    </w:rPr>
  </w:style>
  <w:style w:type="paragraph" w:styleId="a8">
    <w:name w:val="Balloon Text"/>
    <w:basedOn w:val="a"/>
    <w:link w:val="Char1"/>
    <w:uiPriority w:val="99"/>
    <w:semiHidden/>
    <w:unhideWhenUsed/>
    <w:rsid w:val="008213FE"/>
    <w:rPr>
      <w:sz w:val="18"/>
      <w:szCs w:val="18"/>
    </w:rPr>
  </w:style>
  <w:style w:type="character" w:customStyle="1" w:styleId="Char1">
    <w:name w:val="批注框文本 Char"/>
    <w:basedOn w:val="a0"/>
    <w:link w:val="a8"/>
    <w:uiPriority w:val="99"/>
    <w:semiHidden/>
    <w:rsid w:val="008213FE"/>
    <w:rPr>
      <w:sz w:val="18"/>
      <w:szCs w:val="18"/>
    </w:rPr>
  </w:style>
  <w:style w:type="character" w:customStyle="1" w:styleId="1Char">
    <w:name w:val="标题 1 Char"/>
    <w:basedOn w:val="a0"/>
    <w:link w:val="1"/>
    <w:uiPriority w:val="9"/>
    <w:rsid w:val="001C534E"/>
    <w:rPr>
      <w:b/>
      <w:bCs/>
      <w:kern w:val="44"/>
      <w:sz w:val="44"/>
      <w:szCs w:val="44"/>
    </w:rPr>
  </w:style>
  <w:style w:type="character" w:customStyle="1" w:styleId="2Char">
    <w:name w:val="标题 2 Char"/>
    <w:basedOn w:val="a0"/>
    <w:link w:val="2"/>
    <w:uiPriority w:val="9"/>
    <w:rsid w:val="001C534E"/>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1C534E"/>
    <w:rPr>
      <w:b/>
      <w:bCs/>
      <w:sz w:val="32"/>
      <w:szCs w:val="32"/>
    </w:rPr>
  </w:style>
  <w:style w:type="paragraph" w:styleId="TOC">
    <w:name w:val="TOC Heading"/>
    <w:basedOn w:val="1"/>
    <w:next w:val="a"/>
    <w:uiPriority w:val="39"/>
    <w:semiHidden/>
    <w:unhideWhenUsed/>
    <w:qFormat/>
    <w:rsid w:val="001C534E"/>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7863AD"/>
    <w:pPr>
      <w:tabs>
        <w:tab w:val="right" w:leader="dot" w:pos="9486"/>
      </w:tabs>
    </w:pPr>
  </w:style>
  <w:style w:type="paragraph" w:styleId="20">
    <w:name w:val="toc 2"/>
    <w:basedOn w:val="a"/>
    <w:next w:val="a"/>
    <w:autoRedefine/>
    <w:uiPriority w:val="39"/>
    <w:unhideWhenUsed/>
    <w:rsid w:val="001C534E"/>
    <w:pPr>
      <w:ind w:leftChars="200" w:left="420"/>
    </w:pPr>
  </w:style>
  <w:style w:type="paragraph" w:styleId="30">
    <w:name w:val="toc 3"/>
    <w:basedOn w:val="a"/>
    <w:next w:val="a"/>
    <w:autoRedefine/>
    <w:uiPriority w:val="39"/>
    <w:unhideWhenUsed/>
    <w:rsid w:val="001C534E"/>
    <w:pPr>
      <w:ind w:leftChars="400" w:left="840"/>
    </w:pPr>
  </w:style>
  <w:style w:type="paragraph" w:styleId="a9">
    <w:name w:val="Title"/>
    <w:basedOn w:val="a"/>
    <w:next w:val="a"/>
    <w:link w:val="Char2"/>
    <w:uiPriority w:val="10"/>
    <w:qFormat/>
    <w:rsid w:val="00B96C55"/>
    <w:pPr>
      <w:spacing w:before="240" w:after="60"/>
      <w:jc w:val="center"/>
      <w:outlineLvl w:val="0"/>
    </w:pPr>
    <w:rPr>
      <w:rFonts w:ascii="Cambria" w:eastAsia="宋体" w:hAnsi="Cambria" w:cs="Times New Roman"/>
      <w:b/>
      <w:bCs/>
      <w:sz w:val="32"/>
      <w:szCs w:val="32"/>
    </w:rPr>
  </w:style>
  <w:style w:type="character" w:customStyle="1" w:styleId="Char2">
    <w:name w:val="标题 Char"/>
    <w:basedOn w:val="a0"/>
    <w:link w:val="a9"/>
    <w:uiPriority w:val="10"/>
    <w:rsid w:val="00B96C55"/>
    <w:rPr>
      <w:rFonts w:ascii="Cambria" w:eastAsia="宋体" w:hAnsi="Cambria" w:cs="Times New Roman"/>
      <w:b/>
      <w:bCs/>
      <w:sz w:val="32"/>
      <w:szCs w:val="32"/>
    </w:rPr>
  </w:style>
  <w:style w:type="paragraph" w:styleId="aa">
    <w:name w:val="List Paragraph"/>
    <w:basedOn w:val="a"/>
    <w:uiPriority w:val="34"/>
    <w:qFormat/>
    <w:rsid w:val="00A958A0"/>
    <w:pPr>
      <w:ind w:firstLineChars="200" w:firstLine="420"/>
    </w:pPr>
  </w:style>
  <w:style w:type="character" w:styleId="ab">
    <w:name w:val="Strong"/>
    <w:basedOn w:val="a0"/>
    <w:uiPriority w:val="22"/>
    <w:qFormat/>
    <w:rsid w:val="009869FC"/>
    <w:rPr>
      <w:b/>
      <w:bCs/>
    </w:rPr>
  </w:style>
  <w:style w:type="character" w:styleId="ac">
    <w:name w:val="FollowedHyperlink"/>
    <w:basedOn w:val="a0"/>
    <w:uiPriority w:val="99"/>
    <w:semiHidden/>
    <w:unhideWhenUsed/>
    <w:rsid w:val="009869FC"/>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65910455">
      <w:bodyDiv w:val="1"/>
      <w:marLeft w:val="0"/>
      <w:marRight w:val="0"/>
      <w:marTop w:val="0"/>
      <w:marBottom w:val="0"/>
      <w:divBdr>
        <w:top w:val="none" w:sz="0" w:space="0" w:color="auto"/>
        <w:left w:val="none" w:sz="0" w:space="0" w:color="auto"/>
        <w:bottom w:val="none" w:sz="0" w:space="0" w:color="auto"/>
        <w:right w:val="none" w:sz="0" w:space="0" w:color="auto"/>
      </w:divBdr>
    </w:div>
    <w:div w:id="428744733">
      <w:bodyDiv w:val="1"/>
      <w:marLeft w:val="0"/>
      <w:marRight w:val="0"/>
      <w:marTop w:val="0"/>
      <w:marBottom w:val="0"/>
      <w:divBdr>
        <w:top w:val="none" w:sz="0" w:space="0" w:color="auto"/>
        <w:left w:val="none" w:sz="0" w:space="0" w:color="auto"/>
        <w:bottom w:val="none" w:sz="0" w:space="0" w:color="auto"/>
        <w:right w:val="none" w:sz="0" w:space="0" w:color="auto"/>
      </w:divBdr>
    </w:div>
    <w:div w:id="634218882">
      <w:bodyDiv w:val="1"/>
      <w:marLeft w:val="0"/>
      <w:marRight w:val="0"/>
      <w:marTop w:val="0"/>
      <w:marBottom w:val="0"/>
      <w:divBdr>
        <w:top w:val="none" w:sz="0" w:space="0" w:color="auto"/>
        <w:left w:val="none" w:sz="0" w:space="0" w:color="auto"/>
        <w:bottom w:val="none" w:sz="0" w:space="0" w:color="auto"/>
        <w:right w:val="none" w:sz="0" w:space="0" w:color="auto"/>
      </w:divBdr>
    </w:div>
    <w:div w:id="637229566">
      <w:bodyDiv w:val="1"/>
      <w:marLeft w:val="0"/>
      <w:marRight w:val="0"/>
      <w:marTop w:val="0"/>
      <w:marBottom w:val="0"/>
      <w:divBdr>
        <w:top w:val="none" w:sz="0" w:space="0" w:color="auto"/>
        <w:left w:val="none" w:sz="0" w:space="0" w:color="auto"/>
        <w:bottom w:val="none" w:sz="0" w:space="0" w:color="auto"/>
        <w:right w:val="none" w:sz="0" w:space="0" w:color="auto"/>
      </w:divBdr>
    </w:div>
    <w:div w:id="708992736">
      <w:bodyDiv w:val="1"/>
      <w:marLeft w:val="0"/>
      <w:marRight w:val="0"/>
      <w:marTop w:val="0"/>
      <w:marBottom w:val="0"/>
      <w:divBdr>
        <w:top w:val="none" w:sz="0" w:space="0" w:color="auto"/>
        <w:left w:val="none" w:sz="0" w:space="0" w:color="auto"/>
        <w:bottom w:val="none" w:sz="0" w:space="0" w:color="auto"/>
        <w:right w:val="none" w:sz="0" w:space="0" w:color="auto"/>
      </w:divBdr>
      <w:divsChild>
        <w:div w:id="1366062079">
          <w:marLeft w:val="0"/>
          <w:marRight w:val="0"/>
          <w:marTop w:val="0"/>
          <w:marBottom w:val="0"/>
          <w:divBdr>
            <w:top w:val="none" w:sz="0" w:space="0" w:color="auto"/>
            <w:left w:val="none" w:sz="0" w:space="0" w:color="auto"/>
            <w:bottom w:val="none" w:sz="0" w:space="0" w:color="auto"/>
            <w:right w:val="none" w:sz="0" w:space="0" w:color="auto"/>
          </w:divBdr>
        </w:div>
      </w:divsChild>
    </w:div>
    <w:div w:id="927349023">
      <w:bodyDiv w:val="1"/>
      <w:marLeft w:val="0"/>
      <w:marRight w:val="0"/>
      <w:marTop w:val="0"/>
      <w:marBottom w:val="0"/>
      <w:divBdr>
        <w:top w:val="none" w:sz="0" w:space="0" w:color="auto"/>
        <w:left w:val="none" w:sz="0" w:space="0" w:color="auto"/>
        <w:bottom w:val="none" w:sz="0" w:space="0" w:color="auto"/>
        <w:right w:val="none" w:sz="0" w:space="0" w:color="auto"/>
      </w:divBdr>
    </w:div>
    <w:div w:id="1012142233">
      <w:bodyDiv w:val="1"/>
      <w:marLeft w:val="0"/>
      <w:marRight w:val="0"/>
      <w:marTop w:val="0"/>
      <w:marBottom w:val="0"/>
      <w:divBdr>
        <w:top w:val="none" w:sz="0" w:space="0" w:color="auto"/>
        <w:left w:val="none" w:sz="0" w:space="0" w:color="auto"/>
        <w:bottom w:val="none" w:sz="0" w:space="0" w:color="auto"/>
        <w:right w:val="none" w:sz="0" w:space="0" w:color="auto"/>
      </w:divBdr>
    </w:div>
    <w:div w:id="1035420659">
      <w:bodyDiv w:val="1"/>
      <w:marLeft w:val="0"/>
      <w:marRight w:val="0"/>
      <w:marTop w:val="0"/>
      <w:marBottom w:val="0"/>
      <w:divBdr>
        <w:top w:val="none" w:sz="0" w:space="0" w:color="auto"/>
        <w:left w:val="none" w:sz="0" w:space="0" w:color="auto"/>
        <w:bottom w:val="none" w:sz="0" w:space="0" w:color="auto"/>
        <w:right w:val="none" w:sz="0" w:space="0" w:color="auto"/>
      </w:divBdr>
    </w:div>
    <w:div w:id="1235241166">
      <w:bodyDiv w:val="1"/>
      <w:marLeft w:val="0"/>
      <w:marRight w:val="0"/>
      <w:marTop w:val="0"/>
      <w:marBottom w:val="0"/>
      <w:divBdr>
        <w:top w:val="none" w:sz="0" w:space="0" w:color="auto"/>
        <w:left w:val="none" w:sz="0" w:space="0" w:color="auto"/>
        <w:bottom w:val="none" w:sz="0" w:space="0" w:color="auto"/>
        <w:right w:val="none" w:sz="0" w:space="0" w:color="auto"/>
      </w:divBdr>
    </w:div>
    <w:div w:id="1419910353">
      <w:bodyDiv w:val="1"/>
      <w:marLeft w:val="0"/>
      <w:marRight w:val="0"/>
      <w:marTop w:val="0"/>
      <w:marBottom w:val="0"/>
      <w:divBdr>
        <w:top w:val="none" w:sz="0" w:space="0" w:color="auto"/>
        <w:left w:val="none" w:sz="0" w:space="0" w:color="auto"/>
        <w:bottom w:val="none" w:sz="0" w:space="0" w:color="auto"/>
        <w:right w:val="none" w:sz="0" w:space="0" w:color="auto"/>
      </w:divBdr>
    </w:div>
    <w:div w:id="1485469183">
      <w:bodyDiv w:val="1"/>
      <w:marLeft w:val="0"/>
      <w:marRight w:val="0"/>
      <w:marTop w:val="0"/>
      <w:marBottom w:val="0"/>
      <w:divBdr>
        <w:top w:val="none" w:sz="0" w:space="0" w:color="auto"/>
        <w:left w:val="none" w:sz="0" w:space="0" w:color="auto"/>
        <w:bottom w:val="none" w:sz="0" w:space="0" w:color="auto"/>
        <w:right w:val="none" w:sz="0" w:space="0" w:color="auto"/>
      </w:divBdr>
    </w:div>
    <w:div w:id="1578900211">
      <w:bodyDiv w:val="1"/>
      <w:marLeft w:val="0"/>
      <w:marRight w:val="0"/>
      <w:marTop w:val="0"/>
      <w:marBottom w:val="0"/>
      <w:divBdr>
        <w:top w:val="none" w:sz="0" w:space="0" w:color="auto"/>
        <w:left w:val="none" w:sz="0" w:space="0" w:color="auto"/>
        <w:bottom w:val="none" w:sz="0" w:space="0" w:color="auto"/>
        <w:right w:val="none" w:sz="0" w:space="0" w:color="auto"/>
      </w:divBdr>
    </w:div>
    <w:div w:id="2036224010">
      <w:bodyDiv w:val="1"/>
      <w:marLeft w:val="0"/>
      <w:marRight w:val="0"/>
      <w:marTop w:val="0"/>
      <w:marBottom w:val="0"/>
      <w:divBdr>
        <w:top w:val="none" w:sz="0" w:space="0" w:color="auto"/>
        <w:left w:val="none" w:sz="0" w:space="0" w:color="auto"/>
        <w:bottom w:val="none" w:sz="0" w:space="0" w:color="auto"/>
        <w:right w:val="none" w:sz="0" w:space="0" w:color="auto"/>
      </w:divBdr>
    </w:div>
    <w:div w:id="208996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6.png"/><Relationship Id="rId26" Type="http://schemas.openxmlformats.org/officeDocument/2006/relationships/image" Target="media/image14.jpe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yperlink" Target="http://photo1.yupoo.com/20070312/223703_1049165245_pvmksspy.jpg" TargetMode="External"/><Relationship Id="rId17" Type="http://schemas.openxmlformats.org/officeDocument/2006/relationships/image" Target="media/image5.png"/><Relationship Id="rId25" Type="http://schemas.openxmlformats.org/officeDocument/2006/relationships/image" Target="media/image13.jpeg"/><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media/image8.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2.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v.youku.com/v_show/id_XNzEzMzAzOTEy.html" TargetMode="External"/><Relationship Id="rId23" Type="http://schemas.openxmlformats.org/officeDocument/2006/relationships/image" Target="media/image11.jpeg"/><Relationship Id="rId28" Type="http://schemas.openxmlformats.org/officeDocument/2006/relationships/header" Target="header1.xml"/><Relationship Id="rId10" Type="http://schemas.openxmlformats.org/officeDocument/2006/relationships/hyperlink" Target="http://v.youku.com/v_show/id_XNzEzMzE3MDc2.html" TargetMode="External"/><Relationship Id="rId19" Type="http://schemas.openxmlformats.org/officeDocument/2006/relationships/image" Target="media/image7.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v.youku.com/v_show/id_XNDgwOTA4NjMy.html" TargetMode="External"/><Relationship Id="rId14" Type="http://schemas.openxmlformats.org/officeDocument/2006/relationships/hyperlink" Target="http://v.youku.com/v_show/id_XNDgwOTA5NTUy.html" TargetMode="External"/><Relationship Id="rId22" Type="http://schemas.openxmlformats.org/officeDocument/2006/relationships/image" Target="media/image10.jpeg"/><Relationship Id="rId27" Type="http://schemas.openxmlformats.org/officeDocument/2006/relationships/image" Target="media/image15.png"/><Relationship Id="rId30"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22063-84EA-4D60-8CA6-0B2E017C6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2021</TotalTime>
  <Pages>14</Pages>
  <Words>938</Words>
  <Characters>5350</Characters>
  <Application>Microsoft Office Word</Application>
  <DocSecurity>0</DocSecurity>
  <Lines>44</Lines>
  <Paragraphs>12</Paragraphs>
  <ScaleCrop>false</ScaleCrop>
  <Company/>
  <LinksUpToDate>false</LinksUpToDate>
  <CharactersWithSpaces>6276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yuanyf</dc:creator>
  <cp:lastModifiedBy>yuanyf</cp:lastModifiedBy>
  <cp:revision>60</cp:revision>
  <dcterms:created xsi:type="dcterms:W3CDTF">2016-06-05T08:38:00Z</dcterms:created>
  <dcterms:modified xsi:type="dcterms:W3CDTF">2016-08-08T02:21:00Z</dcterms:modified>
</cp:coreProperties>
</file>